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4756" w14:textId="77777777" w:rsidR="00D47B54" w:rsidRDefault="00B95916" w:rsidP="005A4556">
      <w:pPr>
        <w:autoSpaceDE w:val="0"/>
        <w:autoSpaceDN w:val="0"/>
        <w:adjustRightInd w:val="0"/>
        <w:spacing w:after="0" w:line="240" w:lineRule="auto"/>
        <w:jc w:val="both"/>
      </w:pPr>
      <w:r>
        <w:rPr>
          <w:noProof/>
        </w:rPr>
        <w:drawing>
          <wp:inline distT="0" distB="0" distL="0" distR="0" wp14:anchorId="52DED928" wp14:editId="4A3DA295">
            <wp:extent cx="61150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1AEA9AF7" w14:textId="77777777" w:rsidR="00600CEC" w:rsidRDefault="00D47B54" w:rsidP="00D47B54">
      <w:pPr>
        <w:widowControl w:val="0"/>
        <w:suppressAutoHyphens/>
        <w:autoSpaceDE w:val="0"/>
        <w:spacing w:after="0" w:line="240" w:lineRule="auto"/>
        <w:jc w:val="right"/>
        <w:rPr>
          <w:rFonts w:eastAsia="Times New Roman"/>
          <w:b/>
          <w:bCs/>
          <w:color w:val="000066"/>
          <w:sz w:val="28"/>
          <w:szCs w:val="28"/>
          <w:lang w:eastAsia="ar-SA"/>
        </w:rPr>
      </w:pPr>
      <w:r w:rsidRPr="00D47B54">
        <w:rPr>
          <w:rFonts w:eastAsia="Times New Roman"/>
          <w:b/>
          <w:bCs/>
          <w:color w:val="000066"/>
          <w:sz w:val="28"/>
          <w:szCs w:val="28"/>
          <w:lang w:eastAsia="ar-SA"/>
        </w:rPr>
        <w:t xml:space="preserve"> </w:t>
      </w:r>
    </w:p>
    <w:p w14:paraId="3547BEC9" w14:textId="17C11A60" w:rsidR="00600CEC" w:rsidRDefault="003C1D86" w:rsidP="00600CEC">
      <w:pPr>
        <w:widowControl w:val="0"/>
        <w:suppressAutoHyphens/>
        <w:autoSpaceDE w:val="0"/>
        <w:spacing w:after="0" w:line="240" w:lineRule="auto"/>
        <w:ind w:left="-540"/>
        <w:jc w:val="center"/>
        <w:rPr>
          <w:rFonts w:eastAsia="Times New Roman"/>
          <w:b/>
          <w:bCs/>
          <w:color w:val="000066"/>
          <w:sz w:val="28"/>
          <w:szCs w:val="28"/>
          <w:lang w:eastAsia="ar-SA"/>
        </w:rPr>
      </w:pPr>
      <w:r>
        <w:rPr>
          <w:rFonts w:cs="Calibri"/>
          <w:b/>
          <w:caps/>
          <w:color w:val="404040"/>
          <w:sz w:val="28"/>
          <w:szCs w:val="28"/>
        </w:rPr>
        <w:t xml:space="preserve">COMMERCIAL SUPPORT AGREEMENT </w:t>
      </w:r>
    </w:p>
    <w:p w14:paraId="1C6F02AF" w14:textId="77777777" w:rsidR="00600CEC" w:rsidRDefault="00600CEC" w:rsidP="00D47B54">
      <w:pPr>
        <w:widowControl w:val="0"/>
        <w:suppressAutoHyphens/>
        <w:autoSpaceDE w:val="0"/>
        <w:spacing w:after="0" w:line="240" w:lineRule="auto"/>
        <w:jc w:val="right"/>
        <w:rPr>
          <w:rFonts w:eastAsia="Times New Roman"/>
          <w:b/>
          <w:bCs/>
          <w:color w:val="000066"/>
          <w:sz w:val="28"/>
          <w:szCs w:val="28"/>
          <w:lang w:eastAsia="ar-SA"/>
        </w:rPr>
      </w:pPr>
    </w:p>
    <w:p w14:paraId="7EE5C3E9" w14:textId="7352B03D" w:rsidR="003C1D86" w:rsidRDefault="00DA45BA" w:rsidP="00AA147E">
      <w:pPr>
        <w:spacing w:after="0" w:line="240" w:lineRule="auto"/>
        <w:ind w:left="-547"/>
      </w:pPr>
      <w:r>
        <w:rPr>
          <w:bCs/>
          <w:i/>
          <w:iCs/>
        </w:rPr>
        <w:t>“</w:t>
      </w:r>
      <w:r w:rsidR="005A4556" w:rsidRPr="00DA45BA">
        <w:rPr>
          <w:bCs/>
          <w:i/>
          <w:iCs/>
        </w:rPr>
        <w:t xml:space="preserve">Commercial </w:t>
      </w:r>
      <w:r>
        <w:rPr>
          <w:bCs/>
          <w:i/>
          <w:iCs/>
        </w:rPr>
        <w:t>S</w:t>
      </w:r>
      <w:r w:rsidR="005A4556" w:rsidRPr="00DA45BA">
        <w:rPr>
          <w:bCs/>
          <w:i/>
          <w:iCs/>
        </w:rPr>
        <w:t>upport</w:t>
      </w:r>
      <w:r>
        <w:rPr>
          <w:bCs/>
          <w:i/>
          <w:iCs/>
        </w:rPr>
        <w:t>”</w:t>
      </w:r>
      <w:r w:rsidR="005A4556" w:rsidRPr="00AA147E">
        <w:rPr>
          <w:bCs/>
        </w:rPr>
        <w:t xml:space="preserve"> is</w:t>
      </w:r>
      <w:r>
        <w:rPr>
          <w:bCs/>
        </w:rPr>
        <w:t xml:space="preserve"> defined as</w:t>
      </w:r>
      <w:r w:rsidR="005A4556" w:rsidRPr="00AA147E">
        <w:rPr>
          <w:bCs/>
        </w:rPr>
        <w:t xml:space="preserve"> financial or in-kind contributions given by </w:t>
      </w:r>
      <w:r w:rsidR="003C1D86">
        <w:rPr>
          <w:bCs/>
        </w:rPr>
        <w:t xml:space="preserve">an </w:t>
      </w:r>
      <w:r>
        <w:rPr>
          <w:bCs/>
        </w:rPr>
        <w:t>“</w:t>
      </w:r>
      <w:r w:rsidR="003C1D86" w:rsidRPr="003C1D86">
        <w:rPr>
          <w:bCs/>
          <w:i/>
          <w:iCs/>
        </w:rPr>
        <w:t>Ineligible Company</w:t>
      </w:r>
      <w:r>
        <w:rPr>
          <w:bCs/>
          <w:i/>
          <w:iCs/>
        </w:rPr>
        <w:t>”</w:t>
      </w:r>
      <w:r w:rsidR="003C1D86">
        <w:rPr>
          <w:bCs/>
        </w:rPr>
        <w:t xml:space="preserve"> </w:t>
      </w:r>
      <w:r>
        <w:rPr>
          <w:bCs/>
        </w:rPr>
        <w:t xml:space="preserve">to a provider of nursing continuing professional development (NCPD) </w:t>
      </w:r>
      <w:r w:rsidR="005A4556" w:rsidRPr="00AA147E">
        <w:rPr>
          <w:bCs/>
        </w:rPr>
        <w:t xml:space="preserve">that </w:t>
      </w:r>
      <w:r w:rsidR="003C1D86">
        <w:rPr>
          <w:bCs/>
        </w:rPr>
        <w:t xml:space="preserve">is </w:t>
      </w:r>
      <w:r w:rsidR="005A4556" w:rsidRPr="00AA147E">
        <w:rPr>
          <w:bCs/>
        </w:rPr>
        <w:t>used to pay for all or part of the costs of a</w:t>
      </w:r>
      <w:r>
        <w:rPr>
          <w:bCs/>
        </w:rPr>
        <w:t>n NCPD educational</w:t>
      </w:r>
      <w:r w:rsidR="003C1D86">
        <w:rPr>
          <w:bCs/>
        </w:rPr>
        <w:t xml:space="preserve"> </w:t>
      </w:r>
      <w:r w:rsidR="005A4556" w:rsidRPr="00AA147E">
        <w:rPr>
          <w:bCs/>
        </w:rPr>
        <w:t>activity.</w:t>
      </w:r>
      <w:r w:rsidR="00D2025A">
        <w:rPr>
          <w:bCs/>
        </w:rPr>
        <w:t xml:space="preserve">  </w:t>
      </w:r>
      <w:r w:rsidR="00AA147E" w:rsidRPr="00AA147E">
        <w:t>A</w:t>
      </w:r>
      <w:r w:rsidR="003C1D86">
        <w:t xml:space="preserve">n </w:t>
      </w:r>
      <w:r>
        <w:t>“</w:t>
      </w:r>
      <w:r w:rsidR="003C1D86" w:rsidRPr="003C1D86">
        <w:rPr>
          <w:bCs/>
          <w:i/>
          <w:iCs/>
        </w:rPr>
        <w:t>Ineligible Company</w:t>
      </w:r>
      <w:r w:rsidR="00AA147E" w:rsidRPr="00AA147E">
        <w:t>,</w:t>
      </w:r>
      <w:r>
        <w:t>”</w:t>
      </w:r>
      <w:r w:rsidR="00AA147E" w:rsidRPr="00AA147E">
        <w:t xml:space="preserve"> </w:t>
      </w:r>
      <w:r w:rsidR="00C82C04">
        <w:t>i</w:t>
      </w:r>
      <w:r w:rsidR="00AA147E" w:rsidRPr="00AA147E">
        <w:t xml:space="preserve">s defined </w:t>
      </w:r>
      <w:r w:rsidR="00C82C04">
        <w:t xml:space="preserve">as </w:t>
      </w:r>
      <w:r w:rsidR="00427D8E">
        <w:t xml:space="preserve">an organization </w:t>
      </w:r>
      <w:r w:rsidR="00427D8E" w:rsidRPr="00427D8E">
        <w:t>whose primary business is producing, marketing, selling, re-selling, or distributing healthcare products used by or on patients.</w:t>
      </w:r>
      <w:r w:rsidR="00427D8E">
        <w:t xml:space="preserve"> This includes parent companies and subsidiaries</w:t>
      </w:r>
      <w:r w:rsidR="007A2A15">
        <w:t xml:space="preserve"> of the Ineligible Company. </w:t>
      </w:r>
    </w:p>
    <w:p w14:paraId="593E2D1C" w14:textId="77777777" w:rsidR="003C1D86" w:rsidRDefault="003C1D86" w:rsidP="00AA147E">
      <w:pPr>
        <w:spacing w:after="0" w:line="240" w:lineRule="auto"/>
        <w:ind w:left="-547"/>
      </w:pPr>
    </w:p>
    <w:p w14:paraId="054E2C09" w14:textId="75D731E3" w:rsidR="00D2025A" w:rsidRPr="00D2025A" w:rsidRDefault="00600CEC" w:rsidP="00D2025A">
      <w:pPr>
        <w:autoSpaceDE w:val="0"/>
        <w:autoSpaceDN w:val="0"/>
        <w:adjustRightInd w:val="0"/>
        <w:spacing w:after="60" w:line="240" w:lineRule="auto"/>
        <w:ind w:left="-547"/>
        <w:rPr>
          <w:rFonts w:cs="Calibri"/>
        </w:rPr>
      </w:pPr>
      <w:r>
        <w:rPr>
          <w:rFonts w:cs="Calibri"/>
        </w:rPr>
        <w:t>Individual Educational Activity</w:t>
      </w:r>
      <w:r w:rsidR="00CA7561" w:rsidRPr="00D2025A">
        <w:rPr>
          <w:rFonts w:cs="Calibri"/>
        </w:rPr>
        <w:t xml:space="preserve"> </w:t>
      </w:r>
      <w:r w:rsidR="00D2025A" w:rsidRPr="00D2025A">
        <w:rPr>
          <w:rFonts w:cs="Calibri"/>
        </w:rPr>
        <w:t>a</w:t>
      </w:r>
      <w:r w:rsidR="00CA7561" w:rsidRPr="00D2025A">
        <w:rPr>
          <w:rFonts w:cs="Calibri"/>
        </w:rPr>
        <w:t xml:space="preserve">pplicants </w:t>
      </w:r>
      <w:r>
        <w:rPr>
          <w:rFonts w:cs="Calibri"/>
        </w:rPr>
        <w:t>and Approved Providers (</w:t>
      </w:r>
      <w:r w:rsidR="00C82C04">
        <w:rPr>
          <w:rFonts w:cs="Calibri"/>
        </w:rPr>
        <w:t xml:space="preserve">both called </w:t>
      </w:r>
      <w:r>
        <w:rPr>
          <w:rFonts w:cs="Calibri"/>
        </w:rPr>
        <w:t>‘Activity Provider</w:t>
      </w:r>
      <w:r w:rsidR="00C82C04">
        <w:rPr>
          <w:rFonts w:cs="Calibri"/>
        </w:rPr>
        <w:t>s</w:t>
      </w:r>
      <w:r>
        <w:rPr>
          <w:rFonts w:cs="Calibri"/>
        </w:rPr>
        <w:t xml:space="preserve">’) </w:t>
      </w:r>
      <w:r w:rsidR="00CA7561" w:rsidRPr="00D2025A">
        <w:rPr>
          <w:rFonts w:cs="Calibri"/>
        </w:rPr>
        <w:t xml:space="preserve">may accept commercial support for the educational activities they </w:t>
      </w:r>
      <w:r w:rsidR="00F93464" w:rsidRPr="00D2025A">
        <w:rPr>
          <w:rFonts w:cs="Calibri"/>
        </w:rPr>
        <w:t xml:space="preserve">are </w:t>
      </w:r>
      <w:r w:rsidR="00CA7561" w:rsidRPr="00D2025A">
        <w:rPr>
          <w:rFonts w:cs="Calibri"/>
        </w:rPr>
        <w:t>develop</w:t>
      </w:r>
      <w:r w:rsidR="00F93464" w:rsidRPr="00D2025A">
        <w:rPr>
          <w:rFonts w:cs="Calibri"/>
        </w:rPr>
        <w:t>ing</w:t>
      </w:r>
      <w:r w:rsidR="00CA7561" w:rsidRPr="00D2025A">
        <w:rPr>
          <w:rFonts w:cs="Calibri"/>
        </w:rPr>
        <w:t>.</w:t>
      </w:r>
      <w:r w:rsidR="00F93464" w:rsidRPr="00D2025A">
        <w:rPr>
          <w:rFonts w:cs="Calibri"/>
        </w:rPr>
        <w:t xml:space="preserve">  </w:t>
      </w:r>
      <w:r w:rsidR="00D2025A" w:rsidRPr="00D2025A">
        <w:rPr>
          <w:rFonts w:cs="Calibri"/>
        </w:rPr>
        <w:t xml:space="preserve">If commercial support is accepted, the following guidelines must be followed: </w:t>
      </w:r>
    </w:p>
    <w:tbl>
      <w:tblPr>
        <w:tblW w:w="10260" w:type="dxa"/>
        <w:tblInd w:w="-432" w:type="dxa"/>
        <w:tblLook w:val="04A0" w:firstRow="1" w:lastRow="0" w:firstColumn="1" w:lastColumn="0" w:noHBand="0" w:noVBand="1"/>
      </w:tblPr>
      <w:tblGrid>
        <w:gridCol w:w="387"/>
        <w:gridCol w:w="9873"/>
      </w:tblGrid>
      <w:tr w:rsidR="00D2025A" w:rsidRPr="00AA147E" w14:paraId="352ECAE8" w14:textId="77777777" w:rsidTr="00D2025A">
        <w:trPr>
          <w:trHeight w:val="317"/>
        </w:trPr>
        <w:tc>
          <w:tcPr>
            <w:tcW w:w="387" w:type="dxa"/>
            <w:shd w:val="clear" w:color="auto" w:fill="auto"/>
          </w:tcPr>
          <w:p w14:paraId="22FC103D" w14:textId="77777777" w:rsidR="00D2025A" w:rsidRPr="00AA147E" w:rsidRDefault="00D2025A"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1.</w:t>
            </w:r>
          </w:p>
        </w:tc>
        <w:tc>
          <w:tcPr>
            <w:tcW w:w="9873" w:type="dxa"/>
            <w:shd w:val="clear" w:color="auto" w:fill="auto"/>
            <w:vAlign w:val="bottom"/>
          </w:tcPr>
          <w:p w14:paraId="3B07CC20" w14:textId="7E00F110" w:rsidR="00D2025A" w:rsidRPr="00AA147E" w:rsidRDefault="00D2025A" w:rsidP="00D2025A">
            <w:pPr>
              <w:widowControl w:val="0"/>
              <w:suppressAutoHyphens/>
              <w:autoSpaceDE w:val="0"/>
              <w:spacing w:after="0" w:line="240" w:lineRule="auto"/>
              <w:rPr>
                <w:rFonts w:eastAsia="Times New Roman" w:cs="Calibri"/>
                <w:bCs/>
                <w:lang w:eastAsia="ar-SA"/>
              </w:rPr>
            </w:pPr>
            <w:r w:rsidRPr="00D2025A">
              <w:rPr>
                <w:rFonts w:cs="Calibri"/>
              </w:rPr>
              <w:t xml:space="preserve">The </w:t>
            </w:r>
            <w:r w:rsidR="00600CEC">
              <w:rPr>
                <w:rFonts w:cs="Calibri"/>
              </w:rPr>
              <w:t>Activity Provider</w:t>
            </w:r>
            <w:r w:rsidRPr="00D2025A">
              <w:rPr>
                <w:rFonts w:cs="Calibri"/>
              </w:rPr>
              <w:t xml:space="preserve"> is responsible for obtaining a signed Commercial Support Agreement from each </w:t>
            </w:r>
            <w:r w:rsidR="00C82C04">
              <w:rPr>
                <w:rFonts w:cs="Calibri"/>
              </w:rPr>
              <w:t xml:space="preserve">Ineligible Company </w:t>
            </w:r>
            <w:r w:rsidRPr="00D2025A">
              <w:rPr>
                <w:rFonts w:cs="Calibri"/>
              </w:rPr>
              <w:t xml:space="preserve">supporting the activity.  The agreement must be signed by an individual legally authorized to </w:t>
            </w:r>
            <w:proofErr w:type="gramStart"/>
            <w:r w:rsidRPr="00D2025A">
              <w:rPr>
                <w:rFonts w:cs="Calibri"/>
              </w:rPr>
              <w:t>enter into</w:t>
            </w:r>
            <w:proofErr w:type="gramEnd"/>
            <w:r w:rsidRPr="00D2025A">
              <w:rPr>
                <w:rFonts w:cs="Calibri"/>
              </w:rPr>
              <w:t xml:space="preserve"> contracts on behalf of each organization.  </w:t>
            </w:r>
          </w:p>
        </w:tc>
      </w:tr>
      <w:tr w:rsidR="00D2025A" w:rsidRPr="00AA147E" w14:paraId="0FE0747A" w14:textId="77777777" w:rsidTr="00D2025A">
        <w:trPr>
          <w:trHeight w:val="317"/>
        </w:trPr>
        <w:tc>
          <w:tcPr>
            <w:tcW w:w="387" w:type="dxa"/>
            <w:shd w:val="clear" w:color="auto" w:fill="auto"/>
          </w:tcPr>
          <w:p w14:paraId="5F2AF39B" w14:textId="77777777" w:rsidR="00D2025A" w:rsidRDefault="00D2025A"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2.</w:t>
            </w:r>
          </w:p>
        </w:tc>
        <w:tc>
          <w:tcPr>
            <w:tcW w:w="9873" w:type="dxa"/>
            <w:shd w:val="clear" w:color="auto" w:fill="auto"/>
            <w:vAlign w:val="bottom"/>
          </w:tcPr>
          <w:p w14:paraId="0DD06C89" w14:textId="5271AA8A" w:rsidR="00D2025A" w:rsidRPr="00D2025A" w:rsidRDefault="00D2025A" w:rsidP="00D2025A">
            <w:pPr>
              <w:autoSpaceDE w:val="0"/>
              <w:autoSpaceDN w:val="0"/>
              <w:adjustRightInd w:val="0"/>
              <w:spacing w:after="0" w:line="240" w:lineRule="auto"/>
              <w:rPr>
                <w:rFonts w:cs="Calibri"/>
                <w:highlight w:val="yellow"/>
              </w:rPr>
            </w:pPr>
            <w:r w:rsidRPr="00D2025A">
              <w:rPr>
                <w:rFonts w:cs="Calibri"/>
              </w:rPr>
              <w:t xml:space="preserve">The </w:t>
            </w:r>
            <w:r w:rsidR="00600CEC">
              <w:rPr>
                <w:rFonts w:cs="Calibri"/>
              </w:rPr>
              <w:t>Activity Provider</w:t>
            </w:r>
            <w:r w:rsidRPr="00D2025A">
              <w:rPr>
                <w:rFonts w:cs="Calibri"/>
              </w:rPr>
              <w:t xml:space="preserve"> is responsible for managing commercial support in adherence with </w:t>
            </w:r>
            <w:r w:rsidR="00C82C04">
              <w:rPr>
                <w:rFonts w:cs="Calibri"/>
              </w:rPr>
              <w:t xml:space="preserve">the </w:t>
            </w:r>
            <w:r w:rsidR="007A2A15">
              <w:rPr>
                <w:rFonts w:cs="Calibri"/>
              </w:rPr>
              <w:t>“</w:t>
            </w:r>
            <w:r w:rsidR="00C82C04">
              <w:rPr>
                <w:rFonts w:cs="Calibri"/>
              </w:rPr>
              <w:t xml:space="preserve">Standards for Integrity and Independence </w:t>
            </w:r>
            <w:r w:rsidR="007A2A15">
              <w:rPr>
                <w:rFonts w:cs="Calibri"/>
              </w:rPr>
              <w:t>in Accredited Education” (“</w:t>
            </w:r>
            <w:r w:rsidR="007A2A15" w:rsidRPr="007A2A15">
              <w:rPr>
                <w:rFonts w:cs="Calibri"/>
                <w:i/>
                <w:iCs/>
              </w:rPr>
              <w:t>The Standards</w:t>
            </w:r>
            <w:r w:rsidR="007A2A15">
              <w:rPr>
                <w:rFonts w:cs="Calibri"/>
              </w:rPr>
              <w:t xml:space="preserve">”), </w:t>
            </w:r>
            <w:r>
              <w:rPr>
                <w:rFonts w:cs="Calibri"/>
              </w:rPr>
              <w:t xml:space="preserve">including </w:t>
            </w:r>
            <w:r w:rsidRPr="00D2025A">
              <w:rPr>
                <w:rFonts w:cs="Calibri"/>
              </w:rPr>
              <w:t xml:space="preserve">documenting how commercial support was used. </w:t>
            </w:r>
          </w:p>
        </w:tc>
      </w:tr>
      <w:tr w:rsidR="00D2025A" w:rsidRPr="00AA147E" w14:paraId="459E3054" w14:textId="77777777" w:rsidTr="00D2025A">
        <w:trPr>
          <w:trHeight w:val="317"/>
        </w:trPr>
        <w:tc>
          <w:tcPr>
            <w:tcW w:w="387" w:type="dxa"/>
            <w:shd w:val="clear" w:color="auto" w:fill="auto"/>
          </w:tcPr>
          <w:p w14:paraId="30E12258" w14:textId="77777777" w:rsidR="00D2025A" w:rsidRDefault="00D2025A"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3.</w:t>
            </w:r>
          </w:p>
        </w:tc>
        <w:tc>
          <w:tcPr>
            <w:tcW w:w="9873" w:type="dxa"/>
            <w:shd w:val="clear" w:color="auto" w:fill="auto"/>
            <w:vAlign w:val="bottom"/>
          </w:tcPr>
          <w:p w14:paraId="47EF6262" w14:textId="22BFC34C" w:rsidR="00D2025A" w:rsidRPr="00D2025A" w:rsidRDefault="00E82E21" w:rsidP="00E82E21">
            <w:pPr>
              <w:autoSpaceDE w:val="0"/>
              <w:autoSpaceDN w:val="0"/>
              <w:adjustRightInd w:val="0"/>
              <w:spacing w:after="0" w:line="240" w:lineRule="auto"/>
              <w:rPr>
                <w:rFonts w:cs="Calibri"/>
              </w:rPr>
            </w:pPr>
            <w:r w:rsidRPr="00E82E21">
              <w:rPr>
                <w:rFonts w:cs="Calibri"/>
              </w:rPr>
              <w:t xml:space="preserve">No payments should be made by the </w:t>
            </w:r>
            <w:r w:rsidR="007A2A15">
              <w:rPr>
                <w:rFonts w:cs="Calibri"/>
              </w:rPr>
              <w:t xml:space="preserve">Ineligible Company </w:t>
            </w:r>
            <w:r w:rsidRPr="00E82E21">
              <w:rPr>
                <w:rFonts w:cs="Calibri"/>
              </w:rPr>
              <w:t xml:space="preserve">on behalf of the conference.  All payments must be made by the </w:t>
            </w:r>
            <w:r w:rsidR="00600CEC">
              <w:rPr>
                <w:rFonts w:cs="Calibri"/>
              </w:rPr>
              <w:t>Activity Provider</w:t>
            </w:r>
            <w:r w:rsidRPr="00E82E21">
              <w:rPr>
                <w:rFonts w:cs="Calibri"/>
              </w:rPr>
              <w:t xml:space="preserve">.  The </w:t>
            </w:r>
            <w:r w:rsidR="007A2A15">
              <w:rPr>
                <w:rFonts w:cs="Calibri"/>
              </w:rPr>
              <w:t xml:space="preserve">Ineligible Company </w:t>
            </w:r>
            <w:r w:rsidRPr="00E82E21">
              <w:rPr>
                <w:rFonts w:cs="Calibri"/>
              </w:rPr>
              <w:t xml:space="preserve">may request the </w:t>
            </w:r>
            <w:r w:rsidR="00600CEC">
              <w:rPr>
                <w:rFonts w:cs="Calibri"/>
              </w:rPr>
              <w:t>Activity Provider</w:t>
            </w:r>
            <w:r w:rsidRPr="00E82E21">
              <w:rPr>
                <w:rFonts w:cs="Calibri"/>
              </w:rPr>
              <w:t xml:space="preserve"> submit a record of how commercial support funding was spent and may request unused funds</w:t>
            </w:r>
            <w:r w:rsidR="00600CEC">
              <w:rPr>
                <w:rFonts w:cs="Calibri"/>
              </w:rPr>
              <w:t xml:space="preserve"> be returned</w:t>
            </w:r>
            <w:r w:rsidRPr="00E82E21">
              <w:rPr>
                <w:rFonts w:cs="Calibri"/>
              </w:rPr>
              <w:t>.</w:t>
            </w:r>
          </w:p>
        </w:tc>
      </w:tr>
      <w:tr w:rsidR="00E82E21" w:rsidRPr="00AA147E" w14:paraId="775D17AE" w14:textId="77777777" w:rsidTr="00D2025A">
        <w:trPr>
          <w:trHeight w:val="317"/>
        </w:trPr>
        <w:tc>
          <w:tcPr>
            <w:tcW w:w="387" w:type="dxa"/>
            <w:shd w:val="clear" w:color="auto" w:fill="auto"/>
          </w:tcPr>
          <w:p w14:paraId="60B0E17A" w14:textId="77777777" w:rsidR="00E82E21" w:rsidRDefault="00E82E21"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4.</w:t>
            </w:r>
          </w:p>
        </w:tc>
        <w:tc>
          <w:tcPr>
            <w:tcW w:w="9873" w:type="dxa"/>
            <w:shd w:val="clear" w:color="auto" w:fill="auto"/>
            <w:vAlign w:val="bottom"/>
          </w:tcPr>
          <w:p w14:paraId="7CC6F2CA" w14:textId="6DA8512A" w:rsidR="00E82E21" w:rsidRPr="00E82E21" w:rsidRDefault="00E82E21" w:rsidP="00E82E21">
            <w:pPr>
              <w:autoSpaceDE w:val="0"/>
              <w:autoSpaceDN w:val="0"/>
              <w:adjustRightInd w:val="0"/>
              <w:spacing w:after="0" w:line="240" w:lineRule="auto"/>
              <w:rPr>
                <w:rFonts w:cs="Calibri"/>
              </w:rPr>
            </w:pPr>
            <w:r w:rsidRPr="00E82E21">
              <w:rPr>
                <w:rFonts w:cs="Calibri"/>
              </w:rPr>
              <w:t xml:space="preserve">The </w:t>
            </w:r>
            <w:r w:rsidR="00600CEC">
              <w:rPr>
                <w:rFonts w:cs="Calibri"/>
              </w:rPr>
              <w:t xml:space="preserve">Activity Provider’s </w:t>
            </w:r>
            <w:r w:rsidRPr="00E82E21">
              <w:rPr>
                <w:rFonts w:cs="Calibri"/>
              </w:rPr>
              <w:t>Nurse Planner is responsible for ensuring compliance with all</w:t>
            </w:r>
            <w:r w:rsidR="007A2A15">
              <w:rPr>
                <w:rFonts w:cs="Calibri"/>
              </w:rPr>
              <w:t xml:space="preserve"> aspects of </w:t>
            </w:r>
            <w:r w:rsidR="007A2A15" w:rsidRPr="007A2A15">
              <w:rPr>
                <w:rFonts w:cs="Calibri"/>
                <w:i/>
                <w:iCs/>
              </w:rPr>
              <w:t xml:space="preserve">The </w:t>
            </w:r>
            <w:proofErr w:type="gramStart"/>
            <w:r w:rsidR="007A2A15" w:rsidRPr="007A2A15">
              <w:rPr>
                <w:rFonts w:cs="Calibri"/>
                <w:i/>
                <w:iCs/>
              </w:rPr>
              <w:t>Standards</w:t>
            </w:r>
            <w:r w:rsidRPr="00E82E21">
              <w:rPr>
                <w:rFonts w:cs="Calibri"/>
              </w:rPr>
              <w:t>.</w:t>
            </w:r>
            <w:r w:rsidR="007A2A15">
              <w:rPr>
                <w:rFonts w:cs="Calibri"/>
              </w:rPr>
              <w:t>*</w:t>
            </w:r>
            <w:proofErr w:type="gramEnd"/>
            <w:r>
              <w:rPr>
                <w:rFonts w:cs="Calibri"/>
              </w:rPr>
              <w:t xml:space="preserve">       </w:t>
            </w:r>
          </w:p>
        </w:tc>
      </w:tr>
    </w:tbl>
    <w:p w14:paraId="4962686B" w14:textId="77777777" w:rsidR="00F93464" w:rsidRPr="00F93464" w:rsidRDefault="00F93464" w:rsidP="00CA7561">
      <w:pPr>
        <w:autoSpaceDE w:val="0"/>
        <w:autoSpaceDN w:val="0"/>
        <w:adjustRightInd w:val="0"/>
        <w:spacing w:after="0" w:line="240" w:lineRule="auto"/>
        <w:ind w:left="-547"/>
        <w:rPr>
          <w:rFonts w:cs="Calibri"/>
        </w:rPr>
      </w:pPr>
    </w:p>
    <w:p w14:paraId="5F4CB499" w14:textId="77777777" w:rsidR="005A4556" w:rsidRDefault="005A4556" w:rsidP="005A4556">
      <w:pPr>
        <w:autoSpaceDE w:val="0"/>
        <w:autoSpaceDN w:val="0"/>
        <w:adjustRightInd w:val="0"/>
        <w:spacing w:before="120" w:after="0" w:line="240" w:lineRule="auto"/>
        <w:ind w:left="-547"/>
        <w:rPr>
          <w:rFonts w:cs="Calibri"/>
          <w:b/>
        </w:rPr>
      </w:pPr>
      <w:r>
        <w:rPr>
          <w:rFonts w:cs="Calibri"/>
          <w:b/>
        </w:rPr>
        <w:t xml:space="preserve">IMPORTANT NOTE: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387"/>
        <w:gridCol w:w="9665"/>
      </w:tblGrid>
      <w:tr w:rsidR="005A4556" w:rsidRPr="00BC6C1F" w14:paraId="07661BEC" w14:textId="77777777" w:rsidTr="009E551B">
        <w:tc>
          <w:tcPr>
            <w:tcW w:w="360" w:type="dxa"/>
            <w:shd w:val="clear" w:color="auto" w:fill="B8CCE4"/>
          </w:tcPr>
          <w:p w14:paraId="1CB948B8" w14:textId="77777777" w:rsidR="005A4556" w:rsidRPr="00BC6C1F" w:rsidRDefault="005A4556" w:rsidP="009E551B">
            <w:pPr>
              <w:autoSpaceDE w:val="0"/>
              <w:autoSpaceDN w:val="0"/>
              <w:adjustRightInd w:val="0"/>
              <w:spacing w:after="0" w:line="240" w:lineRule="auto"/>
              <w:rPr>
                <w:b/>
                <w:bCs/>
              </w:rPr>
            </w:pPr>
            <w:r>
              <w:rPr>
                <w:b/>
                <w:bCs/>
              </w:rPr>
              <w:t>1.</w:t>
            </w:r>
          </w:p>
        </w:tc>
        <w:tc>
          <w:tcPr>
            <w:tcW w:w="9918" w:type="dxa"/>
            <w:shd w:val="clear" w:color="auto" w:fill="B8CCE4"/>
          </w:tcPr>
          <w:p w14:paraId="0B278D58" w14:textId="77777777" w:rsidR="005A4556" w:rsidRPr="00BC6C1F" w:rsidRDefault="005A4556" w:rsidP="009E551B">
            <w:pPr>
              <w:autoSpaceDE w:val="0"/>
              <w:autoSpaceDN w:val="0"/>
              <w:adjustRightInd w:val="0"/>
              <w:spacing w:after="0" w:line="240" w:lineRule="auto"/>
              <w:rPr>
                <w:rFonts w:cs="Calibri"/>
                <w:b/>
              </w:rPr>
            </w:pPr>
            <w:r w:rsidRPr="00BC6C1F">
              <w:rPr>
                <w:b/>
                <w:bCs/>
              </w:rPr>
              <w:t xml:space="preserve">Organizations providing commercial support may </w:t>
            </w:r>
            <w:r w:rsidRPr="00BC6C1F">
              <w:rPr>
                <w:b/>
                <w:bCs/>
                <w:i/>
                <w:u w:val="single"/>
              </w:rPr>
              <w:t>not</w:t>
            </w:r>
            <w:r>
              <w:rPr>
                <w:b/>
                <w:bCs/>
              </w:rPr>
              <w:t xml:space="preserve"> provide or jointly-</w:t>
            </w:r>
            <w:r w:rsidRPr="00BC6C1F">
              <w:rPr>
                <w:b/>
                <w:bCs/>
              </w:rPr>
              <w:t>provide an educational activity.</w:t>
            </w:r>
            <w:r>
              <w:rPr>
                <w:b/>
                <w:bCs/>
              </w:rPr>
              <w:t xml:space="preserve">  </w:t>
            </w:r>
          </w:p>
        </w:tc>
      </w:tr>
      <w:tr w:rsidR="005A4556" w:rsidRPr="00BC6C1F" w14:paraId="7444A88E" w14:textId="77777777" w:rsidTr="009E551B">
        <w:tc>
          <w:tcPr>
            <w:tcW w:w="360" w:type="dxa"/>
            <w:shd w:val="clear" w:color="auto" w:fill="B8CCE4"/>
          </w:tcPr>
          <w:p w14:paraId="7349F3FD" w14:textId="77777777" w:rsidR="005A4556" w:rsidRPr="00BC6C1F" w:rsidRDefault="005A4556" w:rsidP="009E551B">
            <w:pPr>
              <w:autoSpaceDE w:val="0"/>
              <w:autoSpaceDN w:val="0"/>
              <w:adjustRightInd w:val="0"/>
              <w:spacing w:after="0" w:line="240" w:lineRule="auto"/>
              <w:rPr>
                <w:b/>
                <w:bCs/>
              </w:rPr>
            </w:pPr>
            <w:r>
              <w:rPr>
                <w:b/>
                <w:bCs/>
              </w:rPr>
              <w:t>2.</w:t>
            </w:r>
          </w:p>
        </w:tc>
        <w:tc>
          <w:tcPr>
            <w:tcW w:w="9918" w:type="dxa"/>
            <w:shd w:val="clear" w:color="auto" w:fill="B8CCE4"/>
          </w:tcPr>
          <w:p w14:paraId="77222725" w14:textId="2D287E6F" w:rsidR="005A4556" w:rsidRPr="00BC6C1F" w:rsidRDefault="005A4556" w:rsidP="009E551B">
            <w:pPr>
              <w:autoSpaceDE w:val="0"/>
              <w:autoSpaceDN w:val="0"/>
              <w:adjustRightInd w:val="0"/>
              <w:spacing w:after="0" w:line="240" w:lineRule="auto"/>
              <w:rPr>
                <w:b/>
                <w:bCs/>
              </w:rPr>
            </w:pPr>
            <w:r w:rsidRPr="00532B13">
              <w:rPr>
                <w:b/>
                <w:bCs/>
              </w:rPr>
              <w:t>A</w:t>
            </w:r>
            <w:r w:rsidR="007A2A15">
              <w:rPr>
                <w:b/>
                <w:bCs/>
              </w:rPr>
              <w:t xml:space="preserve">n Ineligible Company </w:t>
            </w:r>
            <w:r w:rsidRPr="00532B13">
              <w:rPr>
                <w:b/>
                <w:bCs/>
              </w:rPr>
              <w:t>may not take part in or influence any aspect of the educational activity.</w:t>
            </w:r>
          </w:p>
        </w:tc>
      </w:tr>
    </w:tbl>
    <w:p w14:paraId="09034201" w14:textId="77777777" w:rsidR="00AA147E" w:rsidRDefault="00AA147E" w:rsidP="00712BB6">
      <w:pPr>
        <w:autoSpaceDE w:val="0"/>
        <w:autoSpaceDN w:val="0"/>
        <w:adjustRightInd w:val="0"/>
        <w:spacing w:after="0" w:line="240" w:lineRule="auto"/>
        <w:ind w:left="-547"/>
        <w:jc w:val="both"/>
        <w:rPr>
          <w:rFonts w:cs="Calibri"/>
          <w:b/>
        </w:rPr>
      </w:pPr>
    </w:p>
    <w:tbl>
      <w:tblPr>
        <w:tblW w:w="10260" w:type="dxa"/>
        <w:tblInd w:w="-432" w:type="dxa"/>
        <w:tblLook w:val="04A0" w:firstRow="1" w:lastRow="0" w:firstColumn="1" w:lastColumn="0" w:noHBand="0" w:noVBand="1"/>
      </w:tblPr>
      <w:tblGrid>
        <w:gridCol w:w="450"/>
        <w:gridCol w:w="995"/>
        <w:gridCol w:w="715"/>
        <w:gridCol w:w="990"/>
        <w:gridCol w:w="7110"/>
      </w:tblGrid>
      <w:tr w:rsidR="00712BB6" w:rsidRPr="00AA147E" w14:paraId="647E5F20" w14:textId="77777777" w:rsidTr="00600CEC">
        <w:trPr>
          <w:trHeight w:val="317"/>
        </w:trPr>
        <w:tc>
          <w:tcPr>
            <w:tcW w:w="2160" w:type="dxa"/>
            <w:gridSpan w:val="3"/>
            <w:shd w:val="clear" w:color="auto" w:fill="auto"/>
            <w:vAlign w:val="bottom"/>
          </w:tcPr>
          <w:p w14:paraId="5D07E1ED" w14:textId="77777777" w:rsidR="00712BB6" w:rsidRPr="00AA147E" w:rsidRDefault="00600CEC" w:rsidP="00712BB6">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ACTIVITY </w:t>
            </w:r>
            <w:r w:rsidR="00712BB6">
              <w:rPr>
                <w:rFonts w:eastAsia="Times New Roman" w:cs="Calibri"/>
                <w:b/>
                <w:bCs/>
                <w:lang w:eastAsia="ar-SA"/>
              </w:rPr>
              <w:t>PROVIDER:</w:t>
            </w:r>
          </w:p>
        </w:tc>
        <w:tc>
          <w:tcPr>
            <w:tcW w:w="8100" w:type="dxa"/>
            <w:gridSpan w:val="2"/>
            <w:tcBorders>
              <w:bottom w:val="single" w:sz="4" w:space="0" w:color="auto"/>
            </w:tcBorders>
            <w:shd w:val="clear" w:color="auto" w:fill="auto"/>
            <w:vAlign w:val="bottom"/>
          </w:tcPr>
          <w:p w14:paraId="12731878"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7B681975" w14:textId="77777777" w:rsidTr="00600CEC">
        <w:trPr>
          <w:trHeight w:val="317"/>
        </w:trPr>
        <w:tc>
          <w:tcPr>
            <w:tcW w:w="2160" w:type="dxa"/>
            <w:gridSpan w:val="3"/>
            <w:shd w:val="clear" w:color="auto" w:fill="auto"/>
            <w:vAlign w:val="bottom"/>
          </w:tcPr>
          <w:p w14:paraId="5F143CEB"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r w:rsidRPr="00AA147E">
              <w:rPr>
                <w:rFonts w:eastAsia="Times New Roman" w:cs="Calibri"/>
                <w:b/>
                <w:bCs/>
                <w:lang w:eastAsia="ar-SA"/>
              </w:rPr>
              <w:t xml:space="preserve">Title of Activity: </w:t>
            </w:r>
          </w:p>
        </w:tc>
        <w:tc>
          <w:tcPr>
            <w:tcW w:w="8100" w:type="dxa"/>
            <w:gridSpan w:val="2"/>
            <w:tcBorders>
              <w:bottom w:val="single" w:sz="4" w:space="0" w:color="auto"/>
            </w:tcBorders>
            <w:shd w:val="clear" w:color="auto" w:fill="auto"/>
            <w:vAlign w:val="bottom"/>
          </w:tcPr>
          <w:p w14:paraId="2671EB99"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3897F061" w14:textId="77777777" w:rsidTr="00712BB6">
        <w:trPr>
          <w:trHeight w:val="317"/>
        </w:trPr>
        <w:tc>
          <w:tcPr>
            <w:tcW w:w="450" w:type="dxa"/>
            <w:shd w:val="clear" w:color="auto" w:fill="auto"/>
            <w:vAlign w:val="bottom"/>
          </w:tcPr>
          <w:p w14:paraId="63A58547"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p>
        </w:tc>
        <w:tc>
          <w:tcPr>
            <w:tcW w:w="995" w:type="dxa"/>
            <w:shd w:val="clear" w:color="auto" w:fill="auto"/>
            <w:vAlign w:val="bottom"/>
          </w:tcPr>
          <w:p w14:paraId="5FF6E4A9"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IF LIVE, </w:t>
            </w:r>
          </w:p>
        </w:tc>
        <w:tc>
          <w:tcPr>
            <w:tcW w:w="1705" w:type="dxa"/>
            <w:gridSpan w:val="2"/>
            <w:shd w:val="clear" w:color="auto" w:fill="auto"/>
            <w:vAlign w:val="bottom"/>
          </w:tcPr>
          <w:p w14:paraId="1DAF0881" w14:textId="77777777" w:rsidR="00712BB6" w:rsidRPr="00AA147E" w:rsidRDefault="00712BB6" w:rsidP="00BC6C1F">
            <w:pPr>
              <w:widowControl w:val="0"/>
              <w:suppressAutoHyphens/>
              <w:autoSpaceDE w:val="0"/>
              <w:spacing w:after="0" w:line="240" w:lineRule="auto"/>
              <w:rPr>
                <w:rFonts w:eastAsia="Times New Roman" w:cs="Calibri"/>
                <w:bCs/>
                <w:lang w:eastAsia="ar-SA"/>
              </w:rPr>
            </w:pPr>
            <w:r w:rsidRPr="00AA147E">
              <w:rPr>
                <w:rFonts w:eastAsia="Times New Roman" w:cs="Calibri"/>
                <w:b/>
                <w:bCs/>
                <w:lang w:eastAsia="ar-SA"/>
              </w:rPr>
              <w:t>Date(s) offered:</w:t>
            </w:r>
          </w:p>
        </w:tc>
        <w:tc>
          <w:tcPr>
            <w:tcW w:w="7110" w:type="dxa"/>
            <w:tcBorders>
              <w:bottom w:val="single" w:sz="4" w:space="0" w:color="auto"/>
            </w:tcBorders>
            <w:shd w:val="clear" w:color="auto" w:fill="auto"/>
            <w:vAlign w:val="bottom"/>
          </w:tcPr>
          <w:p w14:paraId="5EE5FFEC"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59F3B616" w14:textId="77777777" w:rsidTr="00712BB6">
        <w:trPr>
          <w:trHeight w:val="317"/>
        </w:trPr>
        <w:tc>
          <w:tcPr>
            <w:tcW w:w="1445" w:type="dxa"/>
            <w:gridSpan w:val="2"/>
            <w:shd w:val="clear" w:color="auto" w:fill="auto"/>
            <w:vAlign w:val="bottom"/>
          </w:tcPr>
          <w:p w14:paraId="37ED8571"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p>
        </w:tc>
        <w:tc>
          <w:tcPr>
            <w:tcW w:w="1705" w:type="dxa"/>
            <w:gridSpan w:val="2"/>
            <w:shd w:val="clear" w:color="auto" w:fill="auto"/>
            <w:vAlign w:val="bottom"/>
          </w:tcPr>
          <w:p w14:paraId="2E250F7A" w14:textId="77777777" w:rsidR="00712BB6" w:rsidRPr="00AA147E" w:rsidRDefault="00712BB6" w:rsidP="00BC6C1F">
            <w:pPr>
              <w:widowControl w:val="0"/>
              <w:suppressAutoHyphens/>
              <w:autoSpaceDE w:val="0"/>
              <w:spacing w:after="0" w:line="240" w:lineRule="auto"/>
              <w:rPr>
                <w:rFonts w:eastAsia="Times New Roman" w:cs="Calibri"/>
                <w:bCs/>
                <w:lang w:eastAsia="ar-SA"/>
              </w:rPr>
            </w:pPr>
            <w:r w:rsidRPr="00AA147E">
              <w:rPr>
                <w:rFonts w:eastAsia="Times New Roman" w:cs="Calibri"/>
                <w:b/>
                <w:bCs/>
                <w:lang w:eastAsia="ar-SA"/>
              </w:rPr>
              <w:t>Location</w:t>
            </w:r>
            <w:r>
              <w:rPr>
                <w:rFonts w:eastAsia="Times New Roman" w:cs="Calibri"/>
                <w:b/>
                <w:bCs/>
                <w:lang w:eastAsia="ar-SA"/>
              </w:rPr>
              <w:t>:</w:t>
            </w:r>
          </w:p>
        </w:tc>
        <w:tc>
          <w:tcPr>
            <w:tcW w:w="7110" w:type="dxa"/>
            <w:tcBorders>
              <w:bottom w:val="single" w:sz="4" w:space="0" w:color="auto"/>
            </w:tcBorders>
            <w:shd w:val="clear" w:color="auto" w:fill="auto"/>
            <w:vAlign w:val="bottom"/>
          </w:tcPr>
          <w:p w14:paraId="5ECF837A"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bl>
    <w:p w14:paraId="759D50DE" w14:textId="77777777" w:rsidR="00712BB6" w:rsidRDefault="00712BB6" w:rsidP="00712BB6">
      <w:pPr>
        <w:spacing w:after="0"/>
      </w:pPr>
    </w:p>
    <w:tbl>
      <w:tblPr>
        <w:tblW w:w="10260" w:type="dxa"/>
        <w:tblInd w:w="-432" w:type="dxa"/>
        <w:tblLook w:val="04A0" w:firstRow="1" w:lastRow="0" w:firstColumn="1" w:lastColumn="0" w:noHBand="0" w:noVBand="1"/>
      </w:tblPr>
      <w:tblGrid>
        <w:gridCol w:w="4230"/>
        <w:gridCol w:w="6030"/>
      </w:tblGrid>
      <w:tr w:rsidR="00712BB6" w:rsidRPr="00AA147E" w14:paraId="21AB7A0B" w14:textId="77777777" w:rsidTr="00712BB6">
        <w:trPr>
          <w:trHeight w:val="317"/>
        </w:trPr>
        <w:tc>
          <w:tcPr>
            <w:tcW w:w="4230" w:type="dxa"/>
            <w:shd w:val="clear" w:color="auto" w:fill="auto"/>
            <w:vAlign w:val="bottom"/>
          </w:tcPr>
          <w:p w14:paraId="2F343D8D" w14:textId="1D0EF172" w:rsidR="00712BB6" w:rsidRPr="00AA147E" w:rsidRDefault="00712BB6"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Name of</w:t>
            </w:r>
            <w:r w:rsidR="00756D41">
              <w:rPr>
                <w:rFonts w:eastAsia="Times New Roman" w:cs="Calibri"/>
                <w:b/>
                <w:bCs/>
                <w:lang w:eastAsia="ar-SA"/>
              </w:rPr>
              <w:t xml:space="preserve"> Ineligible Company</w:t>
            </w:r>
            <w:r>
              <w:rPr>
                <w:rFonts w:eastAsia="Times New Roman" w:cs="Calibri"/>
                <w:b/>
                <w:bCs/>
                <w:lang w:eastAsia="ar-SA"/>
              </w:rPr>
              <w:t xml:space="preserve">: </w:t>
            </w:r>
            <w:r w:rsidRPr="00AA147E">
              <w:rPr>
                <w:rFonts w:eastAsia="Times New Roman" w:cs="Calibri"/>
                <w:b/>
                <w:bCs/>
                <w:lang w:eastAsia="ar-SA"/>
              </w:rPr>
              <w:t xml:space="preserve"> </w:t>
            </w:r>
          </w:p>
        </w:tc>
        <w:tc>
          <w:tcPr>
            <w:tcW w:w="6030" w:type="dxa"/>
            <w:tcBorders>
              <w:bottom w:val="single" w:sz="4" w:space="0" w:color="auto"/>
            </w:tcBorders>
            <w:shd w:val="clear" w:color="auto" w:fill="auto"/>
            <w:vAlign w:val="bottom"/>
          </w:tcPr>
          <w:p w14:paraId="022A0917"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1481CB39" w14:textId="77777777" w:rsidTr="00712BB6">
        <w:trPr>
          <w:trHeight w:val="317"/>
        </w:trPr>
        <w:tc>
          <w:tcPr>
            <w:tcW w:w="4230" w:type="dxa"/>
            <w:shd w:val="clear" w:color="auto" w:fill="auto"/>
            <w:vAlign w:val="bottom"/>
          </w:tcPr>
          <w:p w14:paraId="4A75C4CD" w14:textId="77777777" w:rsidR="00712BB6" w:rsidRDefault="00712BB6"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Total amount of Commercial Support:</w:t>
            </w:r>
          </w:p>
        </w:tc>
        <w:tc>
          <w:tcPr>
            <w:tcW w:w="6030" w:type="dxa"/>
            <w:tcBorders>
              <w:top w:val="single" w:sz="4" w:space="0" w:color="auto"/>
              <w:bottom w:val="single" w:sz="4" w:space="0" w:color="auto"/>
            </w:tcBorders>
            <w:shd w:val="clear" w:color="auto" w:fill="auto"/>
            <w:vAlign w:val="bottom"/>
          </w:tcPr>
          <w:p w14:paraId="230BBDEC"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bl>
    <w:p w14:paraId="525DFDEE" w14:textId="788749FF" w:rsidR="006140A0" w:rsidRDefault="006140A0" w:rsidP="006140A0">
      <w:pPr>
        <w:autoSpaceDE w:val="0"/>
        <w:autoSpaceDN w:val="0"/>
        <w:adjustRightInd w:val="0"/>
        <w:spacing w:after="0" w:line="240" w:lineRule="auto"/>
        <w:ind w:left="-547"/>
        <w:rPr>
          <w:rFonts w:cs="Calibri"/>
          <w:b/>
          <w:sz w:val="12"/>
        </w:rPr>
      </w:pPr>
    </w:p>
    <w:p w14:paraId="792EB791" w14:textId="77777777" w:rsidR="00756D41" w:rsidRPr="006140A0" w:rsidRDefault="00756D41" w:rsidP="006140A0">
      <w:pPr>
        <w:autoSpaceDE w:val="0"/>
        <w:autoSpaceDN w:val="0"/>
        <w:adjustRightInd w:val="0"/>
        <w:spacing w:after="0" w:line="240" w:lineRule="auto"/>
        <w:ind w:left="-547"/>
        <w:rPr>
          <w:rFonts w:cs="Calibri"/>
          <w:b/>
          <w:sz w:val="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052"/>
      </w:tblGrid>
      <w:tr w:rsidR="006140A0" w:rsidRPr="00BC6C1F" w14:paraId="055D2CB0" w14:textId="77777777" w:rsidTr="00BC6C1F">
        <w:tc>
          <w:tcPr>
            <w:tcW w:w="10170" w:type="dxa"/>
            <w:shd w:val="clear" w:color="auto" w:fill="B8CCE4"/>
          </w:tcPr>
          <w:p w14:paraId="7AE38473" w14:textId="6B64BC37" w:rsidR="006140A0" w:rsidRPr="00BC6C1F" w:rsidRDefault="006140A0" w:rsidP="00BC6C1F">
            <w:pPr>
              <w:autoSpaceDE w:val="0"/>
              <w:autoSpaceDN w:val="0"/>
              <w:adjustRightInd w:val="0"/>
              <w:spacing w:after="0" w:line="240" w:lineRule="auto"/>
              <w:jc w:val="both"/>
              <w:rPr>
                <w:rFonts w:cs="Calibri"/>
                <w:b/>
              </w:rPr>
            </w:pPr>
            <w:r w:rsidRPr="00BC6C1F">
              <w:rPr>
                <w:bCs/>
                <w:i/>
              </w:rPr>
              <w:t>A</w:t>
            </w:r>
            <w:r w:rsidR="00756D41">
              <w:rPr>
                <w:bCs/>
                <w:i/>
              </w:rPr>
              <w:t xml:space="preserve">n Ineligible </w:t>
            </w:r>
            <w:proofErr w:type="gramStart"/>
            <w:r w:rsidR="00756D41">
              <w:rPr>
                <w:bCs/>
                <w:i/>
              </w:rPr>
              <w:t>Company</w:t>
            </w:r>
            <w:r w:rsidRPr="00BC6C1F">
              <w:rPr>
                <w:bCs/>
                <w:i/>
              </w:rPr>
              <w:t xml:space="preserve">  may</w:t>
            </w:r>
            <w:proofErr w:type="gramEnd"/>
            <w:r w:rsidRPr="00BC6C1F">
              <w:rPr>
                <w:bCs/>
                <w:i/>
              </w:rPr>
              <w:t xml:space="preserve"> request that funds be used to support a specific part of an educational activity. The Approved Provider may choose to accept the restriction or not accept the commercial support.  The Approved Provider maintains responsibility for all decisions related to the activity as described below.</w:t>
            </w:r>
          </w:p>
        </w:tc>
      </w:tr>
    </w:tbl>
    <w:p w14:paraId="6288079E" w14:textId="1045204D" w:rsidR="006140A0" w:rsidRDefault="006140A0" w:rsidP="006140A0">
      <w:pPr>
        <w:spacing w:after="0" w:line="240" w:lineRule="auto"/>
        <w:rPr>
          <w:sz w:val="10"/>
        </w:rPr>
      </w:pPr>
    </w:p>
    <w:p w14:paraId="46F4EFBB" w14:textId="3D9DB6E5" w:rsidR="00756D41" w:rsidRDefault="00756D41" w:rsidP="006140A0">
      <w:pPr>
        <w:spacing w:after="0" w:line="240" w:lineRule="auto"/>
        <w:rPr>
          <w:sz w:val="10"/>
        </w:rPr>
      </w:pPr>
    </w:p>
    <w:p w14:paraId="667E407D" w14:textId="147CD853" w:rsidR="00756D41" w:rsidRDefault="00756D41" w:rsidP="006140A0">
      <w:pPr>
        <w:spacing w:after="0" w:line="240" w:lineRule="auto"/>
        <w:rPr>
          <w:sz w:val="10"/>
        </w:rPr>
      </w:pPr>
    </w:p>
    <w:p w14:paraId="1483A49F" w14:textId="194F31A5" w:rsidR="00756D41" w:rsidRDefault="00756D41" w:rsidP="006140A0">
      <w:pPr>
        <w:spacing w:after="0" w:line="240" w:lineRule="auto"/>
        <w:rPr>
          <w:sz w:val="10"/>
        </w:rPr>
      </w:pPr>
    </w:p>
    <w:p w14:paraId="0E303E2B" w14:textId="6BCDA613" w:rsidR="00756D41" w:rsidRDefault="00756D41" w:rsidP="006140A0">
      <w:pPr>
        <w:spacing w:after="0" w:line="240" w:lineRule="auto"/>
        <w:rPr>
          <w:sz w:val="10"/>
        </w:rPr>
      </w:pPr>
    </w:p>
    <w:p w14:paraId="4B69186B" w14:textId="19DAA1E8" w:rsidR="00756D41" w:rsidRDefault="00756D41" w:rsidP="006140A0">
      <w:pPr>
        <w:spacing w:after="0" w:line="240" w:lineRule="auto"/>
        <w:rPr>
          <w:sz w:val="10"/>
        </w:rPr>
      </w:pPr>
    </w:p>
    <w:p w14:paraId="7381FD5F" w14:textId="5CE21946" w:rsidR="00756D41" w:rsidRDefault="00756D41" w:rsidP="006140A0">
      <w:pPr>
        <w:spacing w:after="0" w:line="240" w:lineRule="auto"/>
        <w:rPr>
          <w:sz w:val="10"/>
        </w:rPr>
      </w:pPr>
    </w:p>
    <w:p w14:paraId="68F084B1" w14:textId="77777777" w:rsidR="00756D41" w:rsidRPr="006140A0" w:rsidRDefault="00756D41" w:rsidP="006140A0">
      <w:pPr>
        <w:spacing w:after="0" w:line="240" w:lineRule="auto"/>
        <w:rPr>
          <w:sz w:val="10"/>
        </w:rPr>
      </w:pPr>
    </w:p>
    <w:tbl>
      <w:tblPr>
        <w:tblW w:w="10260" w:type="dxa"/>
        <w:tblInd w:w="-432" w:type="dxa"/>
        <w:tblLook w:val="04A0" w:firstRow="1" w:lastRow="0" w:firstColumn="1" w:lastColumn="0" w:noHBand="0" w:noVBand="1"/>
      </w:tblPr>
      <w:tblGrid>
        <w:gridCol w:w="439"/>
        <w:gridCol w:w="6401"/>
        <w:gridCol w:w="360"/>
        <w:gridCol w:w="360"/>
        <w:gridCol w:w="810"/>
        <w:gridCol w:w="1890"/>
      </w:tblGrid>
      <w:tr w:rsidR="00712BB6" w:rsidRPr="00AA147E" w14:paraId="7B24E3DD" w14:textId="77777777" w:rsidTr="006140A0">
        <w:trPr>
          <w:trHeight w:val="317"/>
        </w:trPr>
        <w:tc>
          <w:tcPr>
            <w:tcW w:w="439" w:type="dxa"/>
            <w:shd w:val="clear" w:color="auto" w:fill="auto"/>
            <w:vAlign w:val="bottom"/>
          </w:tcPr>
          <w:p w14:paraId="179934A2" w14:textId="77777777" w:rsidR="00712BB6" w:rsidRPr="00AA147E" w:rsidRDefault="00712BB6" w:rsidP="00BC6C1F">
            <w:pPr>
              <w:widowControl w:val="0"/>
              <w:suppressAutoHyphens/>
              <w:autoSpaceDE w:val="0"/>
              <w:spacing w:after="0" w:line="240" w:lineRule="auto"/>
              <w:rPr>
                <w:rFonts w:eastAsia="Times New Roman" w:cs="Calibri"/>
                <w:b/>
                <w:bCs/>
                <w:lang w:eastAsia="ar-SA"/>
              </w:rPr>
            </w:pPr>
          </w:p>
        </w:tc>
        <w:tc>
          <w:tcPr>
            <w:tcW w:w="6401" w:type="dxa"/>
            <w:tcBorders>
              <w:right w:val="single" w:sz="4" w:space="0" w:color="auto"/>
            </w:tcBorders>
            <w:shd w:val="clear" w:color="auto" w:fill="auto"/>
            <w:vAlign w:val="bottom"/>
          </w:tcPr>
          <w:p w14:paraId="6B84E478" w14:textId="2C8EACC8" w:rsidR="00712BB6" w:rsidRPr="00AA147E" w:rsidRDefault="00712BB6"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The contribution from the </w:t>
            </w:r>
            <w:r w:rsidR="00756D41">
              <w:rPr>
                <w:rFonts w:eastAsia="Times New Roman" w:cs="Calibri"/>
                <w:b/>
                <w:bCs/>
                <w:lang w:eastAsia="ar-SA"/>
              </w:rPr>
              <w:t xml:space="preserve">Ineligible Company </w:t>
            </w:r>
            <w:r>
              <w:rPr>
                <w:rFonts w:eastAsia="Times New Roman" w:cs="Calibri"/>
                <w:b/>
                <w:bCs/>
                <w:lang w:eastAsia="ar-SA"/>
              </w:rPr>
              <w:t xml:space="preserve">will be: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643DC395"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c>
          <w:tcPr>
            <w:tcW w:w="3060" w:type="dxa"/>
            <w:gridSpan w:val="3"/>
            <w:tcBorders>
              <w:left w:val="single" w:sz="4" w:space="0" w:color="auto"/>
            </w:tcBorders>
            <w:shd w:val="clear" w:color="auto" w:fill="auto"/>
            <w:vAlign w:val="bottom"/>
          </w:tcPr>
          <w:p w14:paraId="30850BDD" w14:textId="77777777" w:rsidR="00712BB6" w:rsidRPr="006140A0" w:rsidRDefault="006140A0" w:rsidP="006140A0">
            <w:pPr>
              <w:widowControl w:val="0"/>
              <w:suppressAutoHyphens/>
              <w:autoSpaceDE w:val="0"/>
              <w:spacing w:after="0" w:line="240" w:lineRule="auto"/>
              <w:rPr>
                <w:rFonts w:eastAsia="Times New Roman" w:cs="Calibri"/>
                <w:b/>
                <w:bCs/>
                <w:lang w:eastAsia="ar-SA"/>
              </w:rPr>
            </w:pPr>
            <w:r w:rsidRPr="006140A0">
              <w:rPr>
                <w:rFonts w:eastAsia="Times New Roman" w:cs="Calibri"/>
                <w:b/>
                <w:bCs/>
                <w:lang w:eastAsia="ar-SA"/>
              </w:rPr>
              <w:t xml:space="preserve">Unrestricted </w:t>
            </w:r>
          </w:p>
        </w:tc>
      </w:tr>
      <w:tr w:rsidR="006140A0" w:rsidRPr="00AA147E" w14:paraId="707362F3" w14:textId="77777777" w:rsidTr="006140A0">
        <w:trPr>
          <w:trHeight w:val="317"/>
        </w:trPr>
        <w:tc>
          <w:tcPr>
            <w:tcW w:w="439" w:type="dxa"/>
            <w:shd w:val="clear" w:color="auto" w:fill="auto"/>
            <w:vAlign w:val="bottom"/>
          </w:tcPr>
          <w:p w14:paraId="51469988"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tcBorders>
              <w:right w:val="single" w:sz="4" w:space="0" w:color="auto"/>
            </w:tcBorders>
            <w:shd w:val="clear" w:color="auto" w:fill="auto"/>
            <w:vAlign w:val="bottom"/>
          </w:tcPr>
          <w:p w14:paraId="1C7CE72D" w14:textId="77777777" w:rsidR="006140A0" w:rsidRDefault="006140A0" w:rsidP="00BC6C1F">
            <w:pPr>
              <w:widowControl w:val="0"/>
              <w:suppressAutoHyphens/>
              <w:autoSpaceDE w:val="0"/>
              <w:spacing w:after="0" w:line="240" w:lineRule="auto"/>
              <w:rPr>
                <w:rFonts w:eastAsia="Times New Roman" w:cs="Calibri"/>
                <w:b/>
                <w:bCs/>
                <w:lang w:eastAsia="ar-SA"/>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7EBD6AFB"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060" w:type="dxa"/>
            <w:gridSpan w:val="3"/>
            <w:tcBorders>
              <w:left w:val="single" w:sz="4" w:space="0" w:color="auto"/>
            </w:tcBorders>
            <w:shd w:val="clear" w:color="auto" w:fill="auto"/>
            <w:vAlign w:val="bottom"/>
          </w:tcPr>
          <w:p w14:paraId="43BE23E2" w14:textId="6E1F7A93" w:rsidR="006140A0" w:rsidRPr="006140A0" w:rsidRDefault="006140A0" w:rsidP="00BC6C1F">
            <w:pPr>
              <w:widowControl w:val="0"/>
              <w:suppressAutoHyphens/>
              <w:autoSpaceDE w:val="0"/>
              <w:spacing w:after="0" w:line="240" w:lineRule="auto"/>
              <w:rPr>
                <w:rFonts w:eastAsia="Times New Roman" w:cs="Calibri"/>
                <w:b/>
                <w:bCs/>
                <w:lang w:eastAsia="ar-SA"/>
              </w:rPr>
            </w:pPr>
            <w:r w:rsidRPr="006140A0">
              <w:rPr>
                <w:rFonts w:eastAsia="Times New Roman" w:cs="Calibri"/>
                <w:b/>
                <w:bCs/>
                <w:lang w:eastAsia="ar-SA"/>
              </w:rPr>
              <w:t>Restricted</w:t>
            </w:r>
            <w:r>
              <w:rPr>
                <w:rFonts w:eastAsia="Times New Roman" w:cs="Calibri"/>
                <w:b/>
                <w:bCs/>
                <w:lang w:eastAsia="ar-SA"/>
              </w:rPr>
              <w:t>*</w:t>
            </w:r>
            <w:r w:rsidR="00756D41">
              <w:rPr>
                <w:rFonts w:eastAsia="Times New Roman" w:cs="Calibri"/>
                <w:b/>
                <w:bCs/>
                <w:lang w:eastAsia="ar-SA"/>
              </w:rPr>
              <w:t>*</w:t>
            </w:r>
          </w:p>
        </w:tc>
      </w:tr>
      <w:tr w:rsidR="006140A0" w:rsidRPr="00AA147E" w14:paraId="40BB43CE" w14:textId="77777777" w:rsidTr="006140A0">
        <w:trPr>
          <w:trHeight w:val="317"/>
        </w:trPr>
        <w:tc>
          <w:tcPr>
            <w:tcW w:w="439" w:type="dxa"/>
            <w:shd w:val="clear" w:color="auto" w:fill="auto"/>
            <w:vAlign w:val="bottom"/>
          </w:tcPr>
          <w:p w14:paraId="15A7F9EB"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682B66BD" w14:textId="48AE5868" w:rsidR="006140A0" w:rsidRDefault="006140A0" w:rsidP="006140A0">
            <w:pPr>
              <w:widowControl w:val="0"/>
              <w:suppressAutoHyphens/>
              <w:autoSpaceDE w:val="0"/>
              <w:spacing w:after="0" w:line="240" w:lineRule="auto"/>
              <w:jc w:val="right"/>
              <w:rPr>
                <w:rFonts w:eastAsia="Times New Roman" w:cs="Calibri"/>
                <w:b/>
                <w:bCs/>
                <w:lang w:eastAsia="ar-SA"/>
              </w:rPr>
            </w:pPr>
            <w:r>
              <w:rPr>
                <w:rFonts w:eastAsia="Times New Roman" w:cs="Calibri"/>
                <w:b/>
                <w:bCs/>
                <w:lang w:eastAsia="ar-SA"/>
              </w:rPr>
              <w:t>*</w:t>
            </w:r>
            <w:r w:rsidR="00756D41">
              <w:rPr>
                <w:rFonts w:eastAsia="Times New Roman" w:cs="Calibri"/>
                <w:b/>
                <w:bCs/>
                <w:lang w:eastAsia="ar-SA"/>
              </w:rPr>
              <w:t>*</w:t>
            </w:r>
            <w:r>
              <w:rPr>
                <w:rFonts w:eastAsia="Times New Roman" w:cs="Calibri"/>
                <w:b/>
                <w:bCs/>
                <w:lang w:eastAsia="ar-SA"/>
              </w:rPr>
              <w:t xml:space="preserve"> If restricted, identify how the support will be used: </w:t>
            </w:r>
          </w:p>
        </w:tc>
        <w:tc>
          <w:tcPr>
            <w:tcW w:w="360" w:type="dxa"/>
            <w:tcBorders>
              <w:top w:val="single" w:sz="4" w:space="0" w:color="auto"/>
              <w:right w:val="single" w:sz="4" w:space="0" w:color="auto"/>
            </w:tcBorders>
            <w:shd w:val="clear" w:color="auto" w:fill="auto"/>
            <w:vAlign w:val="bottom"/>
          </w:tcPr>
          <w:p w14:paraId="64114D9B"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06DB1133"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2700" w:type="dxa"/>
            <w:gridSpan w:val="2"/>
            <w:tcBorders>
              <w:left w:val="single" w:sz="4" w:space="0" w:color="auto"/>
            </w:tcBorders>
            <w:shd w:val="clear" w:color="auto" w:fill="auto"/>
            <w:vAlign w:val="bottom"/>
          </w:tcPr>
          <w:p w14:paraId="1D2F757F"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Speaker honoraria</w:t>
            </w:r>
          </w:p>
        </w:tc>
      </w:tr>
      <w:tr w:rsidR="006140A0" w:rsidRPr="00AA147E" w14:paraId="6400E29B" w14:textId="77777777" w:rsidTr="006140A0">
        <w:trPr>
          <w:trHeight w:val="317"/>
        </w:trPr>
        <w:tc>
          <w:tcPr>
            <w:tcW w:w="439" w:type="dxa"/>
            <w:shd w:val="clear" w:color="auto" w:fill="auto"/>
            <w:vAlign w:val="bottom"/>
          </w:tcPr>
          <w:p w14:paraId="6B25184A"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0921C2A7" w14:textId="77777777" w:rsidR="006140A0" w:rsidRDefault="006140A0" w:rsidP="006140A0">
            <w:pPr>
              <w:widowControl w:val="0"/>
              <w:suppressAutoHyphens/>
              <w:autoSpaceDE w:val="0"/>
              <w:spacing w:after="0" w:line="240" w:lineRule="auto"/>
              <w:jc w:val="right"/>
              <w:rPr>
                <w:rFonts w:eastAsia="Times New Roman" w:cs="Calibri"/>
                <w:b/>
                <w:bCs/>
                <w:lang w:eastAsia="ar-SA"/>
              </w:rPr>
            </w:pPr>
          </w:p>
        </w:tc>
        <w:tc>
          <w:tcPr>
            <w:tcW w:w="360" w:type="dxa"/>
            <w:tcBorders>
              <w:right w:val="single" w:sz="4" w:space="0" w:color="auto"/>
            </w:tcBorders>
            <w:shd w:val="clear" w:color="auto" w:fill="auto"/>
            <w:vAlign w:val="bottom"/>
          </w:tcPr>
          <w:p w14:paraId="6F352634"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6507992A"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2700" w:type="dxa"/>
            <w:gridSpan w:val="2"/>
            <w:tcBorders>
              <w:left w:val="single" w:sz="4" w:space="0" w:color="auto"/>
            </w:tcBorders>
            <w:shd w:val="clear" w:color="auto" w:fill="auto"/>
            <w:vAlign w:val="bottom"/>
          </w:tcPr>
          <w:p w14:paraId="6F8BDF42" w14:textId="77777777" w:rsid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Speaker expenses</w:t>
            </w:r>
          </w:p>
        </w:tc>
      </w:tr>
      <w:tr w:rsidR="006140A0" w:rsidRPr="00AA147E" w14:paraId="2B7FB821" w14:textId="77777777" w:rsidTr="006140A0">
        <w:trPr>
          <w:trHeight w:val="317"/>
        </w:trPr>
        <w:tc>
          <w:tcPr>
            <w:tcW w:w="439" w:type="dxa"/>
            <w:shd w:val="clear" w:color="auto" w:fill="auto"/>
            <w:vAlign w:val="bottom"/>
          </w:tcPr>
          <w:p w14:paraId="1102496D"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1FC78A67" w14:textId="77777777" w:rsidR="006140A0" w:rsidRDefault="006140A0" w:rsidP="006140A0">
            <w:pPr>
              <w:widowControl w:val="0"/>
              <w:suppressAutoHyphens/>
              <w:autoSpaceDE w:val="0"/>
              <w:spacing w:after="0" w:line="240" w:lineRule="auto"/>
              <w:jc w:val="right"/>
              <w:rPr>
                <w:rFonts w:eastAsia="Times New Roman" w:cs="Calibri"/>
                <w:b/>
                <w:bCs/>
                <w:lang w:eastAsia="ar-SA"/>
              </w:rPr>
            </w:pPr>
          </w:p>
        </w:tc>
        <w:tc>
          <w:tcPr>
            <w:tcW w:w="360" w:type="dxa"/>
            <w:tcBorders>
              <w:right w:val="single" w:sz="4" w:space="0" w:color="auto"/>
            </w:tcBorders>
            <w:shd w:val="clear" w:color="auto" w:fill="auto"/>
            <w:vAlign w:val="bottom"/>
          </w:tcPr>
          <w:p w14:paraId="451566E9"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6119DC26"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2700" w:type="dxa"/>
            <w:gridSpan w:val="2"/>
            <w:tcBorders>
              <w:left w:val="single" w:sz="4" w:space="0" w:color="auto"/>
            </w:tcBorders>
            <w:shd w:val="clear" w:color="auto" w:fill="auto"/>
            <w:vAlign w:val="bottom"/>
          </w:tcPr>
          <w:p w14:paraId="381F8009" w14:textId="77777777" w:rsid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Meal</w:t>
            </w:r>
          </w:p>
        </w:tc>
      </w:tr>
      <w:tr w:rsidR="006140A0" w:rsidRPr="00AA147E" w14:paraId="02C9C48E" w14:textId="77777777" w:rsidTr="006140A0">
        <w:trPr>
          <w:trHeight w:val="317"/>
        </w:trPr>
        <w:tc>
          <w:tcPr>
            <w:tcW w:w="439" w:type="dxa"/>
            <w:shd w:val="clear" w:color="auto" w:fill="auto"/>
            <w:vAlign w:val="bottom"/>
          </w:tcPr>
          <w:p w14:paraId="5DC7A22D"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4EA59088" w14:textId="77777777" w:rsidR="006140A0" w:rsidRDefault="006140A0" w:rsidP="006140A0">
            <w:pPr>
              <w:widowControl w:val="0"/>
              <w:suppressAutoHyphens/>
              <w:autoSpaceDE w:val="0"/>
              <w:spacing w:after="0" w:line="240" w:lineRule="auto"/>
              <w:jc w:val="right"/>
              <w:rPr>
                <w:rFonts w:eastAsia="Times New Roman" w:cs="Calibri"/>
                <w:b/>
                <w:bCs/>
                <w:lang w:eastAsia="ar-SA"/>
              </w:rPr>
            </w:pPr>
          </w:p>
        </w:tc>
        <w:tc>
          <w:tcPr>
            <w:tcW w:w="360" w:type="dxa"/>
            <w:tcBorders>
              <w:right w:val="single" w:sz="4" w:space="0" w:color="auto"/>
            </w:tcBorders>
            <w:shd w:val="clear" w:color="auto" w:fill="auto"/>
            <w:vAlign w:val="bottom"/>
          </w:tcPr>
          <w:p w14:paraId="40A698BC"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523E2A47"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810" w:type="dxa"/>
            <w:tcBorders>
              <w:left w:val="single" w:sz="4" w:space="0" w:color="auto"/>
            </w:tcBorders>
            <w:shd w:val="clear" w:color="auto" w:fill="auto"/>
            <w:vAlign w:val="bottom"/>
          </w:tcPr>
          <w:p w14:paraId="35E8D8A9" w14:textId="77777777" w:rsid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Other: </w:t>
            </w:r>
          </w:p>
        </w:tc>
        <w:tc>
          <w:tcPr>
            <w:tcW w:w="1890" w:type="dxa"/>
            <w:tcBorders>
              <w:bottom w:val="single" w:sz="4" w:space="0" w:color="auto"/>
            </w:tcBorders>
            <w:shd w:val="clear" w:color="auto" w:fill="auto"/>
            <w:vAlign w:val="bottom"/>
          </w:tcPr>
          <w:p w14:paraId="40CC9054" w14:textId="77777777" w:rsidR="006140A0" w:rsidRDefault="006140A0" w:rsidP="00BC6C1F">
            <w:pPr>
              <w:widowControl w:val="0"/>
              <w:suppressAutoHyphens/>
              <w:autoSpaceDE w:val="0"/>
              <w:spacing w:after="0" w:line="240" w:lineRule="auto"/>
              <w:rPr>
                <w:rFonts w:eastAsia="Times New Roman" w:cs="Calibri"/>
                <w:b/>
                <w:bCs/>
                <w:lang w:eastAsia="ar-SA"/>
              </w:rPr>
            </w:pPr>
          </w:p>
        </w:tc>
      </w:tr>
    </w:tbl>
    <w:p w14:paraId="638BED33" w14:textId="77777777" w:rsidR="00712BB6" w:rsidRDefault="00712BB6" w:rsidP="00712BB6">
      <w:pPr>
        <w:autoSpaceDE w:val="0"/>
        <w:autoSpaceDN w:val="0"/>
        <w:adjustRightInd w:val="0"/>
        <w:spacing w:after="0" w:line="240" w:lineRule="auto"/>
        <w:ind w:left="-547"/>
        <w:jc w:val="both"/>
        <w:rPr>
          <w:rFonts w:cs="Calibri"/>
          <w: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8"/>
        <w:gridCol w:w="9597"/>
      </w:tblGrid>
      <w:tr w:rsidR="006140A0" w:rsidRPr="00AA147E" w14:paraId="4AF08AF3" w14:textId="77777777" w:rsidTr="00BC6C1F">
        <w:trPr>
          <w:cantSplit/>
          <w:trHeight w:val="317"/>
        </w:trPr>
        <w:tc>
          <w:tcPr>
            <w:tcW w:w="10285" w:type="dxa"/>
            <w:gridSpan w:val="2"/>
            <w:shd w:val="clear" w:color="auto" w:fill="DBE5F1"/>
          </w:tcPr>
          <w:p w14:paraId="0A17B7BD" w14:textId="77777777" w:rsidR="006140A0" w:rsidRPr="00AA147E" w:rsidRDefault="006140A0" w:rsidP="006140A0">
            <w:pPr>
              <w:autoSpaceDE w:val="0"/>
              <w:autoSpaceDN w:val="0"/>
              <w:adjustRightInd w:val="0"/>
              <w:spacing w:before="40" w:after="40" w:line="240" w:lineRule="auto"/>
              <w:jc w:val="center"/>
              <w:rPr>
                <w:rFonts w:cs="Calibri"/>
                <w:bCs/>
              </w:rPr>
            </w:pPr>
            <w:r w:rsidRPr="00AA147E">
              <w:rPr>
                <w:rFonts w:cs="Calibri"/>
                <w:b/>
                <w:bCs/>
              </w:rPr>
              <w:t>TERMS AND CONDITIONS</w:t>
            </w:r>
          </w:p>
        </w:tc>
      </w:tr>
      <w:tr w:rsidR="006140A0" w:rsidRPr="00AA147E" w14:paraId="75A923D8" w14:textId="77777777" w:rsidTr="006140A0">
        <w:trPr>
          <w:cantSplit/>
          <w:trHeight w:val="317"/>
        </w:trPr>
        <w:tc>
          <w:tcPr>
            <w:tcW w:w="450" w:type="dxa"/>
            <w:shd w:val="clear" w:color="auto" w:fill="auto"/>
          </w:tcPr>
          <w:p w14:paraId="090F7C73"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1.</w:t>
            </w:r>
          </w:p>
        </w:tc>
        <w:tc>
          <w:tcPr>
            <w:tcW w:w="9835" w:type="dxa"/>
            <w:shd w:val="clear" w:color="auto" w:fill="auto"/>
          </w:tcPr>
          <w:p w14:paraId="3225F808" w14:textId="3ED7AD8A" w:rsidR="006140A0" w:rsidRPr="00AA147E" w:rsidRDefault="006140A0" w:rsidP="00B067FF">
            <w:pPr>
              <w:autoSpaceDE w:val="0"/>
              <w:autoSpaceDN w:val="0"/>
              <w:adjustRightInd w:val="0"/>
              <w:spacing w:before="40" w:after="40" w:line="240" w:lineRule="auto"/>
              <w:rPr>
                <w:rFonts w:cs="Calibri"/>
                <w:bCs/>
              </w:rPr>
            </w:pPr>
            <w:r w:rsidRPr="00AA147E">
              <w:rPr>
                <w:rFonts w:cs="Calibri"/>
                <w:bCs/>
              </w:rPr>
              <w:t xml:space="preserve">All organizations </w:t>
            </w:r>
            <w:r w:rsidRPr="00AA147E">
              <w:rPr>
                <w:rFonts w:cs="Calibri"/>
                <w:bCs/>
                <w:i/>
              </w:rPr>
              <w:t>must</w:t>
            </w:r>
            <w:r w:rsidRPr="00AA147E">
              <w:rPr>
                <w:rFonts w:cs="Calibri"/>
                <w:bCs/>
              </w:rPr>
              <w:t xml:space="preserve"> comply with the</w:t>
            </w:r>
            <w:r w:rsidR="00756D41">
              <w:rPr>
                <w:rFonts w:cs="Calibri"/>
                <w:bCs/>
              </w:rPr>
              <w:t xml:space="preserve"> </w:t>
            </w:r>
            <w:r w:rsidR="00756D41">
              <w:rPr>
                <w:rFonts w:cs="Calibri"/>
              </w:rPr>
              <w:t>Standards for Integrity and Independence in Accredited Education</w:t>
            </w:r>
            <w:r w:rsidRPr="00F41AC8">
              <w:rPr>
                <w:rFonts w:cs="Calibri"/>
                <w:bCs/>
              </w:rPr>
              <w:t>.</w:t>
            </w:r>
          </w:p>
        </w:tc>
      </w:tr>
      <w:tr w:rsidR="006140A0" w:rsidRPr="00AA147E" w14:paraId="5D0F28B6" w14:textId="77777777" w:rsidTr="006140A0">
        <w:trPr>
          <w:cantSplit/>
          <w:trHeight w:val="317"/>
        </w:trPr>
        <w:tc>
          <w:tcPr>
            <w:tcW w:w="450" w:type="dxa"/>
            <w:shd w:val="clear" w:color="auto" w:fill="auto"/>
          </w:tcPr>
          <w:p w14:paraId="74D1069C"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2.</w:t>
            </w:r>
          </w:p>
        </w:tc>
        <w:tc>
          <w:tcPr>
            <w:tcW w:w="9835" w:type="dxa"/>
            <w:shd w:val="clear" w:color="auto" w:fill="auto"/>
          </w:tcPr>
          <w:p w14:paraId="11F7734E" w14:textId="21ED1801"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This activity is for educational purposes only and will not promote any proprietary interest of a</w:t>
            </w:r>
            <w:r w:rsidR="00756D41">
              <w:rPr>
                <w:rFonts w:cs="Calibri"/>
                <w:bCs/>
              </w:rPr>
              <w:t xml:space="preserve">n Ineligible Company </w:t>
            </w:r>
            <w:r w:rsidRPr="00AA147E">
              <w:rPr>
                <w:rFonts w:cs="Calibri"/>
                <w:bCs/>
              </w:rPr>
              <w:t>providing financial or in-kind support.</w:t>
            </w:r>
          </w:p>
        </w:tc>
      </w:tr>
      <w:tr w:rsidR="006140A0" w:rsidRPr="00AA147E" w14:paraId="76D75EEC" w14:textId="77777777" w:rsidTr="006140A0">
        <w:trPr>
          <w:cantSplit/>
          <w:trHeight w:val="1808"/>
        </w:trPr>
        <w:tc>
          <w:tcPr>
            <w:tcW w:w="450" w:type="dxa"/>
            <w:shd w:val="clear" w:color="auto" w:fill="auto"/>
          </w:tcPr>
          <w:p w14:paraId="2999C2DB" w14:textId="77777777" w:rsidR="006140A0" w:rsidRPr="00AA147E" w:rsidRDefault="006140A0" w:rsidP="00BC6C1F">
            <w:pPr>
              <w:autoSpaceDE w:val="0"/>
              <w:autoSpaceDN w:val="0"/>
              <w:adjustRightInd w:val="0"/>
              <w:spacing w:before="40" w:after="40" w:line="240" w:lineRule="auto"/>
              <w:contextualSpacing/>
              <w:rPr>
                <w:rFonts w:cs="Calibri"/>
                <w:bCs/>
              </w:rPr>
            </w:pPr>
            <w:r w:rsidRPr="00AA147E">
              <w:rPr>
                <w:rFonts w:cs="Calibri"/>
                <w:bCs/>
              </w:rPr>
              <w:t>3.</w:t>
            </w:r>
          </w:p>
        </w:tc>
        <w:tc>
          <w:tcPr>
            <w:tcW w:w="9835" w:type="dxa"/>
            <w:shd w:val="clear" w:color="auto" w:fill="auto"/>
          </w:tcPr>
          <w:p w14:paraId="0AD52540" w14:textId="40EFDC50" w:rsidR="006140A0" w:rsidRPr="00AA147E" w:rsidRDefault="006140A0" w:rsidP="00BC6C1F">
            <w:pPr>
              <w:autoSpaceDE w:val="0"/>
              <w:autoSpaceDN w:val="0"/>
              <w:adjustRightInd w:val="0"/>
              <w:spacing w:after="0" w:line="240" w:lineRule="auto"/>
              <w:contextualSpacing/>
              <w:rPr>
                <w:rFonts w:cs="Calibri"/>
                <w:bCs/>
              </w:rPr>
            </w:pPr>
            <w:r w:rsidRPr="00AA147E">
              <w:rPr>
                <w:rFonts w:cs="Calibri"/>
                <w:bCs/>
              </w:rPr>
              <w:t xml:space="preserve">The </w:t>
            </w:r>
            <w:r w:rsidR="00600CEC">
              <w:rPr>
                <w:rFonts w:cs="Calibri"/>
                <w:bCs/>
              </w:rPr>
              <w:t>Activity</w:t>
            </w:r>
            <w:r w:rsidRPr="00AA147E">
              <w:rPr>
                <w:rFonts w:cs="Calibri"/>
                <w:bCs/>
              </w:rPr>
              <w:t xml:space="preserve"> Provider is responsible for all decisions related to the educational activity. The </w:t>
            </w:r>
            <w:r w:rsidR="00756D41">
              <w:rPr>
                <w:rFonts w:cs="Calibri"/>
                <w:bCs/>
              </w:rPr>
              <w:t xml:space="preserve">Ineligible Company </w:t>
            </w:r>
            <w:r w:rsidRPr="00AA147E">
              <w:rPr>
                <w:rFonts w:cs="Calibri"/>
                <w:bCs/>
              </w:rPr>
              <w:t xml:space="preserve">providing financial or in-kind support may </w:t>
            </w:r>
            <w:r w:rsidRPr="00AA147E">
              <w:rPr>
                <w:rFonts w:cs="Calibri"/>
                <w:b/>
                <w:bCs/>
                <w:u w:val="single"/>
              </w:rPr>
              <w:t>not</w:t>
            </w:r>
            <w:r w:rsidRPr="00AA147E">
              <w:rPr>
                <w:rFonts w:cs="Calibri"/>
                <w:bCs/>
              </w:rPr>
              <w:t xml:space="preserve"> participate in any component of the planning process of an educational activity, including:</w:t>
            </w:r>
          </w:p>
          <w:p w14:paraId="2E02CBFD"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Assessment of learning needs</w:t>
            </w:r>
          </w:p>
          <w:p w14:paraId="3C58642E"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 xml:space="preserve">Determination of </w:t>
            </w:r>
            <w:r w:rsidR="00D2025A">
              <w:rPr>
                <w:rFonts w:cs="Calibri"/>
                <w:bCs/>
              </w:rPr>
              <w:t>outcomes</w:t>
            </w:r>
          </w:p>
          <w:p w14:paraId="26080630"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Selection or development of content</w:t>
            </w:r>
          </w:p>
          <w:p w14:paraId="1CE2323C"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Selection of planners, presenters, faculty, authors and/or content reviewers</w:t>
            </w:r>
          </w:p>
          <w:p w14:paraId="2CADF69F"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Selection of teaching/learning strategies</w:t>
            </w:r>
          </w:p>
          <w:p w14:paraId="28DB0EE6" w14:textId="77777777" w:rsidR="006140A0" w:rsidRPr="00AA147E" w:rsidRDefault="006140A0" w:rsidP="00BC6C1F">
            <w:pPr>
              <w:numPr>
                <w:ilvl w:val="0"/>
                <w:numId w:val="2"/>
              </w:numPr>
              <w:autoSpaceDE w:val="0"/>
              <w:autoSpaceDN w:val="0"/>
              <w:adjustRightInd w:val="0"/>
              <w:spacing w:after="40" w:line="240" w:lineRule="auto"/>
              <w:ind w:left="619" w:hanging="288"/>
              <w:contextualSpacing/>
              <w:rPr>
                <w:rFonts w:cs="Calibri"/>
                <w:bCs/>
              </w:rPr>
            </w:pPr>
            <w:r w:rsidRPr="00AA147E">
              <w:rPr>
                <w:rFonts w:cs="Calibri"/>
                <w:bCs/>
              </w:rPr>
              <w:t>Evaluation methods</w:t>
            </w:r>
          </w:p>
        </w:tc>
      </w:tr>
      <w:tr w:rsidR="006140A0" w:rsidRPr="00AA147E" w14:paraId="70BBA187" w14:textId="77777777" w:rsidTr="006140A0">
        <w:trPr>
          <w:cantSplit/>
          <w:trHeight w:val="317"/>
        </w:trPr>
        <w:tc>
          <w:tcPr>
            <w:tcW w:w="450" w:type="dxa"/>
            <w:shd w:val="clear" w:color="auto" w:fill="auto"/>
          </w:tcPr>
          <w:p w14:paraId="3F618DFA"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4.</w:t>
            </w:r>
          </w:p>
        </w:tc>
        <w:tc>
          <w:tcPr>
            <w:tcW w:w="9835" w:type="dxa"/>
            <w:shd w:val="clear" w:color="auto" w:fill="auto"/>
          </w:tcPr>
          <w:p w14:paraId="1C908E9B" w14:textId="77777777" w:rsidR="006140A0" w:rsidRPr="00AA147E" w:rsidRDefault="006140A0" w:rsidP="00BC6C1F">
            <w:pPr>
              <w:autoSpaceDE w:val="0"/>
              <w:autoSpaceDN w:val="0"/>
              <w:adjustRightInd w:val="0"/>
              <w:spacing w:before="40" w:after="40" w:line="240" w:lineRule="auto"/>
              <w:rPr>
                <w:rFonts w:cs="Calibri"/>
                <w:bCs/>
                <w:color w:val="FF0000"/>
              </w:rPr>
            </w:pPr>
            <w:r w:rsidRPr="00AA147E">
              <w:rPr>
                <w:rFonts w:cs="Calibri"/>
                <w:bCs/>
              </w:rPr>
              <w:t xml:space="preserve">The </w:t>
            </w:r>
            <w:r w:rsidR="00600CEC">
              <w:rPr>
                <w:rFonts w:cs="Calibri"/>
                <w:bCs/>
              </w:rPr>
              <w:t>Activity</w:t>
            </w:r>
            <w:r w:rsidRPr="00AA147E">
              <w:rPr>
                <w:rFonts w:cs="Calibri"/>
                <w:bCs/>
              </w:rPr>
              <w:t xml:space="preserve"> Provider will make all decisions regarding the disposition and disbursement of commercial support in accordance with ANCC criteria.  </w:t>
            </w:r>
          </w:p>
        </w:tc>
      </w:tr>
      <w:tr w:rsidR="006140A0" w:rsidRPr="00AA147E" w14:paraId="30D216E5" w14:textId="77777777" w:rsidTr="006140A0">
        <w:trPr>
          <w:cantSplit/>
          <w:trHeight w:val="317"/>
        </w:trPr>
        <w:tc>
          <w:tcPr>
            <w:tcW w:w="450" w:type="dxa"/>
            <w:shd w:val="clear" w:color="auto" w:fill="auto"/>
          </w:tcPr>
          <w:p w14:paraId="6930B459"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5.</w:t>
            </w:r>
          </w:p>
        </w:tc>
        <w:tc>
          <w:tcPr>
            <w:tcW w:w="9835" w:type="dxa"/>
            <w:shd w:val="clear" w:color="auto" w:fill="auto"/>
          </w:tcPr>
          <w:p w14:paraId="0C83A15D" w14:textId="77777777" w:rsidR="006140A0" w:rsidRPr="00AA147E" w:rsidRDefault="00F44EE3" w:rsidP="00BC6C1F">
            <w:pPr>
              <w:autoSpaceDE w:val="0"/>
              <w:autoSpaceDN w:val="0"/>
              <w:adjustRightInd w:val="0"/>
              <w:spacing w:before="40" w:after="40" w:line="240" w:lineRule="auto"/>
              <w:rPr>
                <w:rFonts w:cs="Calibri"/>
                <w:bCs/>
              </w:rPr>
            </w:pPr>
            <w:r w:rsidRPr="00F44EE3">
              <w:rPr>
                <w:bCs/>
              </w:rPr>
              <w:t xml:space="preserve">All commercial support associated with this activity will be given with the full knowledge and consent of the </w:t>
            </w:r>
            <w:r w:rsidR="00600CEC">
              <w:rPr>
                <w:bCs/>
              </w:rPr>
              <w:t>Activity</w:t>
            </w:r>
            <w:r w:rsidRPr="00F44EE3">
              <w:rPr>
                <w:bCs/>
              </w:rPr>
              <w:t xml:space="preserve"> Provider. No other payments shall be given to any individuals involved with the supported educational activity.</w:t>
            </w:r>
          </w:p>
        </w:tc>
      </w:tr>
      <w:tr w:rsidR="006140A0" w:rsidRPr="00AA147E" w14:paraId="12720B91" w14:textId="77777777" w:rsidTr="006140A0">
        <w:trPr>
          <w:cantSplit/>
          <w:trHeight w:val="317"/>
        </w:trPr>
        <w:tc>
          <w:tcPr>
            <w:tcW w:w="450" w:type="dxa"/>
            <w:shd w:val="clear" w:color="auto" w:fill="auto"/>
          </w:tcPr>
          <w:p w14:paraId="06C52C2E"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6.</w:t>
            </w:r>
          </w:p>
        </w:tc>
        <w:tc>
          <w:tcPr>
            <w:tcW w:w="9835" w:type="dxa"/>
            <w:shd w:val="clear" w:color="auto" w:fill="auto"/>
          </w:tcPr>
          <w:p w14:paraId="553CA425"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Commercial support will be disclosed to the participants of the educational activity.</w:t>
            </w:r>
          </w:p>
        </w:tc>
      </w:tr>
      <w:tr w:rsidR="006140A0" w:rsidRPr="00AA147E" w14:paraId="383BCB7B" w14:textId="77777777" w:rsidTr="006140A0">
        <w:trPr>
          <w:cantSplit/>
          <w:trHeight w:val="317"/>
        </w:trPr>
        <w:tc>
          <w:tcPr>
            <w:tcW w:w="450" w:type="dxa"/>
            <w:shd w:val="clear" w:color="auto" w:fill="auto"/>
          </w:tcPr>
          <w:p w14:paraId="3C327146" w14:textId="77777777" w:rsidR="006140A0" w:rsidRPr="00AA147E" w:rsidRDefault="00F44EE3" w:rsidP="00BC6C1F">
            <w:pPr>
              <w:autoSpaceDE w:val="0"/>
              <w:autoSpaceDN w:val="0"/>
              <w:adjustRightInd w:val="0"/>
              <w:spacing w:before="40" w:after="40" w:line="240" w:lineRule="auto"/>
              <w:rPr>
                <w:rFonts w:cs="Calibri"/>
                <w:bCs/>
              </w:rPr>
            </w:pPr>
            <w:r>
              <w:rPr>
                <w:rFonts w:cs="Calibri"/>
                <w:bCs/>
              </w:rPr>
              <w:t>7</w:t>
            </w:r>
            <w:r w:rsidR="006140A0" w:rsidRPr="00AA147E">
              <w:rPr>
                <w:rFonts w:cs="Calibri"/>
                <w:bCs/>
              </w:rPr>
              <w:t>.</w:t>
            </w:r>
          </w:p>
        </w:tc>
        <w:tc>
          <w:tcPr>
            <w:tcW w:w="9835" w:type="dxa"/>
            <w:shd w:val="clear" w:color="auto" w:fill="auto"/>
          </w:tcPr>
          <w:p w14:paraId="76305BB9" w14:textId="410DC0B1" w:rsidR="006140A0" w:rsidRPr="00AA147E" w:rsidRDefault="00756D41" w:rsidP="00BC6C1F">
            <w:pPr>
              <w:autoSpaceDE w:val="0"/>
              <w:autoSpaceDN w:val="0"/>
              <w:adjustRightInd w:val="0"/>
              <w:spacing w:before="40" w:after="40" w:line="240" w:lineRule="auto"/>
              <w:rPr>
                <w:rFonts w:cs="Calibri"/>
                <w:bCs/>
              </w:rPr>
            </w:pPr>
            <w:r>
              <w:rPr>
                <w:rFonts w:cs="Calibri"/>
                <w:bCs/>
              </w:rPr>
              <w:t xml:space="preserve">Ineligible Organizations </w:t>
            </w:r>
            <w:r w:rsidR="006140A0" w:rsidRPr="00AA147E">
              <w:rPr>
                <w:rFonts w:cs="Calibri"/>
                <w:bCs/>
              </w:rPr>
              <w:t xml:space="preserve">may not exhibit, </w:t>
            </w:r>
            <w:proofErr w:type="gramStart"/>
            <w:r w:rsidR="006140A0" w:rsidRPr="00AA147E">
              <w:rPr>
                <w:rFonts w:cs="Calibri"/>
                <w:bCs/>
              </w:rPr>
              <w:t>promote</w:t>
            </w:r>
            <w:proofErr w:type="gramEnd"/>
            <w:r w:rsidR="006140A0" w:rsidRPr="00AA147E">
              <w:rPr>
                <w:rFonts w:cs="Calibri"/>
                <w:bCs/>
              </w:rPr>
              <w:t xml:space="preserve"> or sell products or services during the introduction of an educational activity, while the educational activity takes place</w:t>
            </w:r>
            <w:r>
              <w:rPr>
                <w:rFonts w:cs="Calibri"/>
                <w:bCs/>
              </w:rPr>
              <w:t>,</w:t>
            </w:r>
            <w:r w:rsidR="006140A0" w:rsidRPr="00AA147E">
              <w:rPr>
                <w:rFonts w:cs="Calibri"/>
                <w:bCs/>
              </w:rPr>
              <w:t xml:space="preserve"> or at the conclusion of an educational activity, regardless of the format of the educational activity.</w:t>
            </w:r>
            <w:r>
              <w:rPr>
                <w:rFonts w:cs="Calibri"/>
                <w:bCs/>
              </w:rPr>
              <w:t xml:space="preserve"> </w:t>
            </w:r>
          </w:p>
        </w:tc>
      </w:tr>
      <w:tr w:rsidR="00756D41" w:rsidRPr="00AA147E" w14:paraId="26476CCE" w14:textId="77777777" w:rsidTr="006140A0">
        <w:trPr>
          <w:cantSplit/>
          <w:trHeight w:val="317"/>
        </w:trPr>
        <w:tc>
          <w:tcPr>
            <w:tcW w:w="450" w:type="dxa"/>
            <w:shd w:val="clear" w:color="auto" w:fill="auto"/>
          </w:tcPr>
          <w:p w14:paraId="5C841F85" w14:textId="25E2344B" w:rsidR="00756D41" w:rsidRDefault="00756D41" w:rsidP="00BC6C1F">
            <w:pPr>
              <w:autoSpaceDE w:val="0"/>
              <w:autoSpaceDN w:val="0"/>
              <w:adjustRightInd w:val="0"/>
              <w:spacing w:before="40" w:after="40" w:line="240" w:lineRule="auto"/>
              <w:rPr>
                <w:rFonts w:cs="Calibri"/>
                <w:bCs/>
              </w:rPr>
            </w:pPr>
            <w:r>
              <w:rPr>
                <w:rFonts w:cs="Calibri"/>
                <w:bCs/>
              </w:rPr>
              <w:t xml:space="preserve">8. </w:t>
            </w:r>
          </w:p>
        </w:tc>
        <w:tc>
          <w:tcPr>
            <w:tcW w:w="9835" w:type="dxa"/>
            <w:shd w:val="clear" w:color="auto" w:fill="auto"/>
          </w:tcPr>
          <w:p w14:paraId="53BA1F16" w14:textId="18C4417B" w:rsidR="00756D41" w:rsidRDefault="00756D41" w:rsidP="00BC6C1F">
            <w:pPr>
              <w:autoSpaceDE w:val="0"/>
              <w:autoSpaceDN w:val="0"/>
              <w:adjustRightInd w:val="0"/>
              <w:spacing w:before="40" w:after="40" w:line="240" w:lineRule="auto"/>
              <w:rPr>
                <w:rFonts w:cs="Calibri"/>
                <w:bCs/>
              </w:rPr>
            </w:pPr>
            <w:r>
              <w:rPr>
                <w:rFonts w:cs="Calibri"/>
                <w:bCs/>
              </w:rPr>
              <w:t xml:space="preserve">A </w:t>
            </w:r>
            <w:proofErr w:type="gramStart"/>
            <w:r>
              <w:rPr>
                <w:rFonts w:cs="Calibri"/>
                <w:bCs/>
              </w:rPr>
              <w:t>30 minute</w:t>
            </w:r>
            <w:proofErr w:type="gramEnd"/>
            <w:r>
              <w:rPr>
                <w:rFonts w:cs="Calibri"/>
                <w:bCs/>
              </w:rPr>
              <w:t xml:space="preserve"> interval between educational content and </w:t>
            </w:r>
            <w:r w:rsidR="00446731">
              <w:rPr>
                <w:rFonts w:cs="Calibri"/>
                <w:bCs/>
              </w:rPr>
              <w:t xml:space="preserve">promotion is required if the educational activity takes place in the same physical location or on the same virtual platform as the promotional activity. </w:t>
            </w:r>
          </w:p>
        </w:tc>
      </w:tr>
    </w:tbl>
    <w:p w14:paraId="68FA1083" w14:textId="77777777" w:rsidR="00AA147E" w:rsidRDefault="00AA147E" w:rsidP="00C275A8">
      <w:pPr>
        <w:autoSpaceDE w:val="0"/>
        <w:autoSpaceDN w:val="0"/>
        <w:adjustRightInd w:val="0"/>
        <w:spacing w:after="120" w:line="240" w:lineRule="auto"/>
        <w:jc w:val="both"/>
        <w:rPr>
          <w:rFonts w:cs="Calibri"/>
          <w: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
        <w:gridCol w:w="3791"/>
        <w:gridCol w:w="7"/>
        <w:gridCol w:w="6215"/>
        <w:gridCol w:w="7"/>
        <w:gridCol w:w="18"/>
      </w:tblGrid>
      <w:tr w:rsidR="00F44EE3" w:rsidRPr="00AA147E" w14:paraId="4027A98D" w14:textId="77777777" w:rsidTr="00F44EE3">
        <w:trPr>
          <w:cantSplit/>
          <w:trHeight w:val="317"/>
        </w:trPr>
        <w:tc>
          <w:tcPr>
            <w:tcW w:w="10285" w:type="dxa"/>
            <w:gridSpan w:val="6"/>
            <w:shd w:val="clear" w:color="auto" w:fill="DBE5F1"/>
          </w:tcPr>
          <w:p w14:paraId="5C5861D5" w14:textId="77777777" w:rsidR="00F44EE3" w:rsidRDefault="00F44EE3" w:rsidP="00BC6C1F">
            <w:pPr>
              <w:autoSpaceDE w:val="0"/>
              <w:autoSpaceDN w:val="0"/>
              <w:adjustRightInd w:val="0"/>
              <w:spacing w:before="40" w:after="40" w:line="240" w:lineRule="auto"/>
              <w:jc w:val="center"/>
              <w:rPr>
                <w:rFonts w:cs="Calibri"/>
                <w:b/>
                <w:bCs/>
              </w:rPr>
            </w:pPr>
            <w:r w:rsidRPr="00AA147E">
              <w:rPr>
                <w:rFonts w:cs="Calibri"/>
                <w:b/>
                <w:bCs/>
              </w:rPr>
              <w:t>STATEMENT OF UNDERSTANDING</w:t>
            </w:r>
          </w:p>
          <w:p w14:paraId="45AE05F7" w14:textId="77777777" w:rsidR="00C275A8" w:rsidRPr="00AA147E" w:rsidRDefault="00C275A8" w:rsidP="00C275A8">
            <w:pPr>
              <w:autoSpaceDE w:val="0"/>
              <w:autoSpaceDN w:val="0"/>
              <w:adjustRightInd w:val="0"/>
              <w:spacing w:before="40" w:after="40" w:line="240" w:lineRule="auto"/>
              <w:rPr>
                <w:rFonts w:cs="Calibri"/>
                <w:bCs/>
              </w:rPr>
            </w:pPr>
            <w:r w:rsidRPr="00FE025C">
              <w:rPr>
                <w:rFonts w:cs="Calibri"/>
                <w:bCs/>
                <w:i/>
              </w:rPr>
              <w:t xml:space="preserve">The individuals signing this document must have the authority to enter into such an agreement on behalf of the organization.  </w:t>
            </w:r>
          </w:p>
        </w:tc>
      </w:tr>
      <w:tr w:rsidR="00F44EE3" w:rsidRPr="00652602" w14:paraId="74B2B6DD"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4CA05160" w14:textId="1641150E" w:rsidR="00F44EE3" w:rsidRPr="00652602" w:rsidRDefault="00446731" w:rsidP="00BC6C1F">
            <w:pPr>
              <w:widowControl w:val="0"/>
              <w:suppressAutoHyphens/>
              <w:autoSpaceDE w:val="0"/>
              <w:spacing w:after="0" w:line="240" w:lineRule="auto"/>
              <w:jc w:val="right"/>
              <w:rPr>
                <w:rFonts w:eastAsia="Times New Roman" w:cs="Calibri"/>
                <w:b/>
                <w:bCs/>
                <w:sz w:val="21"/>
                <w:szCs w:val="21"/>
                <w:lang w:eastAsia="ar-SA"/>
              </w:rPr>
            </w:pPr>
            <w:r>
              <w:rPr>
                <w:rFonts w:eastAsia="Times New Roman" w:cs="Calibri"/>
                <w:b/>
                <w:bCs/>
                <w:sz w:val="21"/>
                <w:szCs w:val="21"/>
                <w:lang w:eastAsia="ar-SA"/>
              </w:rPr>
              <w:t xml:space="preserve">Ineligible Company </w:t>
            </w:r>
            <w:r w:rsidR="00F44EE3">
              <w:rPr>
                <w:rFonts w:eastAsia="Times New Roman" w:cs="Calibri"/>
                <w:b/>
                <w:bCs/>
                <w:sz w:val="21"/>
                <w:szCs w:val="21"/>
                <w:lang w:eastAsia="ar-SA"/>
              </w:rPr>
              <w:t>Name</w:t>
            </w:r>
            <w:r w:rsidR="00F44EE3" w:rsidRPr="00652602">
              <w:rPr>
                <w:rFonts w:eastAsia="Times New Roman" w:cs="Calibri"/>
                <w:b/>
                <w:bCs/>
                <w:sz w:val="21"/>
                <w:szCs w:val="21"/>
                <w:lang w:eastAsia="ar-SA"/>
              </w:rPr>
              <w:t xml:space="preserve">: </w:t>
            </w:r>
          </w:p>
        </w:tc>
        <w:tc>
          <w:tcPr>
            <w:tcW w:w="6390" w:type="dxa"/>
            <w:gridSpan w:val="2"/>
            <w:tcBorders>
              <w:bottom w:val="single" w:sz="2" w:space="0" w:color="auto"/>
            </w:tcBorders>
            <w:shd w:val="clear" w:color="auto" w:fill="auto"/>
            <w:vAlign w:val="bottom"/>
          </w:tcPr>
          <w:p w14:paraId="3D5EB0D5" w14:textId="77777777" w:rsidR="00F44EE3" w:rsidRPr="00652602" w:rsidRDefault="00F44EE3" w:rsidP="00BC6C1F">
            <w:pPr>
              <w:widowControl w:val="0"/>
              <w:suppressAutoHyphens/>
              <w:autoSpaceDE w:val="0"/>
              <w:spacing w:after="0" w:line="240" w:lineRule="auto"/>
              <w:rPr>
                <w:rFonts w:eastAsia="Times New Roman" w:cs="Calibri"/>
                <w:bCs/>
                <w:sz w:val="21"/>
                <w:szCs w:val="21"/>
                <w:lang w:eastAsia="ar-SA"/>
              </w:rPr>
            </w:pPr>
          </w:p>
        </w:tc>
      </w:tr>
      <w:tr w:rsidR="00F44EE3" w:rsidRPr="00652602" w14:paraId="00F56A29"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071E342D"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Address:</w:t>
            </w:r>
          </w:p>
        </w:tc>
        <w:tc>
          <w:tcPr>
            <w:tcW w:w="6390" w:type="dxa"/>
            <w:gridSpan w:val="2"/>
            <w:tcBorders>
              <w:top w:val="single" w:sz="2" w:space="0" w:color="auto"/>
              <w:bottom w:val="single" w:sz="2" w:space="0" w:color="auto"/>
            </w:tcBorders>
            <w:shd w:val="clear" w:color="auto" w:fill="auto"/>
            <w:vAlign w:val="bottom"/>
          </w:tcPr>
          <w:p w14:paraId="2CC44770"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1E64C994"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61F64B88"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p>
        </w:tc>
        <w:tc>
          <w:tcPr>
            <w:tcW w:w="6390" w:type="dxa"/>
            <w:gridSpan w:val="2"/>
            <w:tcBorders>
              <w:top w:val="single" w:sz="2" w:space="0" w:color="auto"/>
              <w:bottom w:val="single" w:sz="2" w:space="0" w:color="auto"/>
            </w:tcBorders>
            <w:shd w:val="clear" w:color="auto" w:fill="auto"/>
            <w:vAlign w:val="bottom"/>
          </w:tcPr>
          <w:p w14:paraId="40BC99CB"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DE19280"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1B95FB86"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r w:rsidRPr="00652602">
              <w:rPr>
                <w:rFonts w:eastAsia="Times New Roman" w:cs="Calibri"/>
                <w:b/>
                <w:bCs/>
                <w:sz w:val="21"/>
                <w:szCs w:val="21"/>
                <w:lang w:eastAsia="ar-SA"/>
              </w:rPr>
              <w:t>Representative Name:</w:t>
            </w:r>
          </w:p>
        </w:tc>
        <w:tc>
          <w:tcPr>
            <w:tcW w:w="6390" w:type="dxa"/>
            <w:gridSpan w:val="2"/>
            <w:tcBorders>
              <w:top w:val="single" w:sz="2" w:space="0" w:color="auto"/>
              <w:bottom w:val="single" w:sz="2" w:space="0" w:color="auto"/>
            </w:tcBorders>
            <w:shd w:val="clear" w:color="auto" w:fill="auto"/>
            <w:vAlign w:val="bottom"/>
          </w:tcPr>
          <w:p w14:paraId="63DF0577"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09CDDDD6"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51BE2465"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Phone:</w:t>
            </w:r>
          </w:p>
        </w:tc>
        <w:tc>
          <w:tcPr>
            <w:tcW w:w="6390" w:type="dxa"/>
            <w:gridSpan w:val="2"/>
            <w:tcBorders>
              <w:top w:val="single" w:sz="2" w:space="0" w:color="auto"/>
              <w:bottom w:val="single" w:sz="2" w:space="0" w:color="auto"/>
            </w:tcBorders>
            <w:shd w:val="clear" w:color="auto" w:fill="auto"/>
            <w:vAlign w:val="bottom"/>
          </w:tcPr>
          <w:p w14:paraId="0687261D"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5631D000"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39C4102B"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Email:</w:t>
            </w:r>
          </w:p>
        </w:tc>
        <w:tc>
          <w:tcPr>
            <w:tcW w:w="6390" w:type="dxa"/>
            <w:gridSpan w:val="2"/>
            <w:tcBorders>
              <w:top w:val="single" w:sz="2" w:space="0" w:color="auto"/>
              <w:bottom w:val="single" w:sz="2" w:space="0" w:color="auto"/>
            </w:tcBorders>
            <w:shd w:val="clear" w:color="auto" w:fill="auto"/>
            <w:vAlign w:val="bottom"/>
          </w:tcPr>
          <w:p w14:paraId="31AD08A8"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0EC10A6B"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107"/>
        </w:trPr>
        <w:tc>
          <w:tcPr>
            <w:tcW w:w="3870" w:type="dxa"/>
            <w:gridSpan w:val="2"/>
            <w:shd w:val="clear" w:color="auto" w:fill="auto"/>
            <w:vAlign w:val="bottom"/>
          </w:tcPr>
          <w:p w14:paraId="500567F7" w14:textId="77777777" w:rsidR="00F44EE3" w:rsidRPr="00C275A8" w:rsidRDefault="00F44EE3" w:rsidP="00BC6C1F">
            <w:pPr>
              <w:widowControl w:val="0"/>
              <w:suppressAutoHyphens/>
              <w:autoSpaceDE w:val="0"/>
              <w:spacing w:after="0" w:line="240" w:lineRule="auto"/>
              <w:jc w:val="right"/>
              <w:rPr>
                <w:rFonts w:eastAsia="Times New Roman" w:cs="Calibri"/>
                <w:bCs/>
                <w:sz w:val="8"/>
                <w:szCs w:val="8"/>
                <w:lang w:eastAsia="ar-SA"/>
              </w:rPr>
            </w:pPr>
          </w:p>
        </w:tc>
        <w:tc>
          <w:tcPr>
            <w:tcW w:w="6390" w:type="dxa"/>
            <w:gridSpan w:val="2"/>
            <w:tcBorders>
              <w:top w:val="single" w:sz="2" w:space="0" w:color="auto"/>
              <w:bottom w:val="single" w:sz="2" w:space="0" w:color="auto"/>
            </w:tcBorders>
            <w:shd w:val="clear" w:color="auto" w:fill="auto"/>
            <w:vAlign w:val="bottom"/>
          </w:tcPr>
          <w:p w14:paraId="7A725202" w14:textId="77777777" w:rsidR="00F44EE3" w:rsidRPr="00C275A8" w:rsidRDefault="00F44EE3" w:rsidP="00BC6C1F">
            <w:pPr>
              <w:widowControl w:val="0"/>
              <w:suppressAutoHyphens/>
              <w:autoSpaceDE w:val="0"/>
              <w:spacing w:after="0" w:line="240" w:lineRule="auto"/>
              <w:rPr>
                <w:rFonts w:eastAsia="Times New Roman" w:cs="Calibri"/>
                <w:b/>
                <w:bCs/>
                <w:sz w:val="8"/>
                <w:szCs w:val="8"/>
                <w:lang w:eastAsia="ar-SA"/>
              </w:rPr>
            </w:pPr>
          </w:p>
        </w:tc>
      </w:tr>
      <w:tr w:rsidR="00F44EE3" w:rsidRPr="00652602" w14:paraId="613E4C63"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1EB96FBC" w14:textId="77777777" w:rsidR="00F44EE3" w:rsidRPr="00522BDE" w:rsidRDefault="00F44EE3" w:rsidP="00BC6C1F">
            <w:pPr>
              <w:widowControl w:val="0"/>
              <w:suppressAutoHyphens/>
              <w:autoSpaceDE w:val="0"/>
              <w:spacing w:after="0" w:line="240" w:lineRule="auto"/>
              <w:jc w:val="right"/>
              <w:rPr>
                <w:rFonts w:eastAsia="Times New Roman" w:cs="Calibri"/>
                <w:b/>
                <w:bCs/>
                <w:sz w:val="21"/>
                <w:szCs w:val="21"/>
                <w:lang w:eastAsia="ar-SA"/>
              </w:rPr>
            </w:pPr>
            <w:r w:rsidRPr="00522BDE">
              <w:rPr>
                <w:rFonts w:eastAsia="Times New Roman" w:cs="Calibri"/>
                <w:b/>
                <w:bCs/>
                <w:sz w:val="21"/>
                <w:szCs w:val="21"/>
                <w:lang w:eastAsia="ar-SA"/>
              </w:rPr>
              <w:t>Signature</w:t>
            </w:r>
            <w:r w:rsidR="00522BDE">
              <w:rPr>
                <w:rFonts w:eastAsia="Times New Roman" w:cs="Calibri"/>
                <w:b/>
                <w:bCs/>
                <w:sz w:val="21"/>
                <w:szCs w:val="21"/>
                <w:lang w:eastAsia="ar-SA"/>
              </w:rPr>
              <w:t xml:space="preserve"> (hand-written or electronic)</w:t>
            </w:r>
            <w:r w:rsidRPr="00522BDE">
              <w:rPr>
                <w:rFonts w:eastAsia="Times New Roman" w:cs="Calibri"/>
                <w:b/>
                <w:bCs/>
                <w:sz w:val="21"/>
                <w:szCs w:val="21"/>
                <w:lang w:eastAsia="ar-SA"/>
              </w:rPr>
              <w:t>:</w:t>
            </w:r>
          </w:p>
        </w:tc>
        <w:tc>
          <w:tcPr>
            <w:tcW w:w="6390" w:type="dxa"/>
            <w:gridSpan w:val="2"/>
            <w:tcBorders>
              <w:top w:val="single" w:sz="2" w:space="0" w:color="auto"/>
              <w:bottom w:val="single" w:sz="2" w:space="0" w:color="auto"/>
            </w:tcBorders>
            <w:shd w:val="clear" w:color="auto" w:fill="auto"/>
            <w:vAlign w:val="bottom"/>
          </w:tcPr>
          <w:p w14:paraId="4B003000" w14:textId="59D16B03" w:rsidR="00F44EE3" w:rsidRPr="00600CEC" w:rsidRDefault="00522BDE" w:rsidP="00522BDE">
            <w:pPr>
              <w:widowControl w:val="0"/>
              <w:suppressAutoHyphens/>
              <w:autoSpaceDE w:val="0"/>
              <w:spacing w:after="0" w:line="240" w:lineRule="auto"/>
              <w:jc w:val="right"/>
              <w:rPr>
                <w:rFonts w:eastAsia="Times New Roman" w:cs="Calibri"/>
                <w:b/>
                <w:bCs/>
                <w:sz w:val="14"/>
                <w:szCs w:val="14"/>
                <w:lang w:eastAsia="ar-SA"/>
              </w:rPr>
            </w:pPr>
            <w:r w:rsidRPr="00600CEC">
              <w:rPr>
                <w:rFonts w:eastAsia="Times New Roman" w:cs="Calibri"/>
                <w:b/>
                <w:bCs/>
                <w:sz w:val="14"/>
                <w:szCs w:val="14"/>
                <w:lang w:eastAsia="ar-SA"/>
              </w:rPr>
              <w:t>.</w:t>
            </w:r>
          </w:p>
        </w:tc>
      </w:tr>
      <w:tr w:rsidR="00F44EE3" w:rsidRPr="00652602" w14:paraId="466C4BB1"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2E054A62" w14:textId="77777777"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lastRenderedPageBreak/>
              <w:t>Date:</w:t>
            </w:r>
          </w:p>
        </w:tc>
        <w:tc>
          <w:tcPr>
            <w:tcW w:w="6390" w:type="dxa"/>
            <w:gridSpan w:val="2"/>
            <w:tcBorders>
              <w:top w:val="single" w:sz="2" w:space="0" w:color="auto"/>
              <w:bottom w:val="single" w:sz="2" w:space="0" w:color="auto"/>
            </w:tcBorders>
            <w:shd w:val="clear" w:color="auto" w:fill="auto"/>
            <w:vAlign w:val="bottom"/>
          </w:tcPr>
          <w:p w14:paraId="1C0351F8"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505B737E"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43A0B2C5" w14:textId="2402D924"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Completed by (</w:t>
            </w:r>
            <w:r w:rsidR="00446731">
              <w:rPr>
                <w:rFonts w:eastAsia="Times New Roman" w:cs="Calibri"/>
                <w:bCs/>
                <w:sz w:val="21"/>
                <w:szCs w:val="21"/>
                <w:lang w:eastAsia="ar-SA"/>
              </w:rPr>
              <w:t xml:space="preserve">Printed </w:t>
            </w:r>
            <w:r>
              <w:rPr>
                <w:rFonts w:eastAsia="Times New Roman" w:cs="Calibri"/>
                <w:bCs/>
                <w:sz w:val="21"/>
                <w:szCs w:val="21"/>
                <w:lang w:eastAsia="ar-SA"/>
              </w:rPr>
              <w:t>name and credentials):</w:t>
            </w:r>
          </w:p>
        </w:tc>
        <w:tc>
          <w:tcPr>
            <w:tcW w:w="6390" w:type="dxa"/>
            <w:gridSpan w:val="2"/>
            <w:tcBorders>
              <w:top w:val="single" w:sz="2" w:space="0" w:color="auto"/>
              <w:bottom w:val="single" w:sz="4" w:space="0" w:color="auto"/>
            </w:tcBorders>
            <w:shd w:val="clear" w:color="auto" w:fill="auto"/>
            <w:vAlign w:val="bottom"/>
          </w:tcPr>
          <w:p w14:paraId="06F717DF"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C275A8" w:rsidRPr="00C275A8" w14:paraId="159A21C5" w14:textId="77777777" w:rsidTr="00C27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70"/>
        </w:trPr>
        <w:tc>
          <w:tcPr>
            <w:tcW w:w="10260" w:type="dxa"/>
            <w:gridSpan w:val="4"/>
            <w:shd w:val="clear" w:color="auto" w:fill="auto"/>
            <w:vAlign w:val="bottom"/>
          </w:tcPr>
          <w:p w14:paraId="5F6A8C6D" w14:textId="77777777" w:rsidR="00C275A8" w:rsidRPr="00C275A8" w:rsidRDefault="00C275A8" w:rsidP="00BC6C1F">
            <w:pPr>
              <w:widowControl w:val="0"/>
              <w:suppressAutoHyphens/>
              <w:autoSpaceDE w:val="0"/>
              <w:spacing w:after="0" w:line="240" w:lineRule="auto"/>
              <w:rPr>
                <w:rFonts w:eastAsia="Times New Roman" w:cs="Calibri"/>
                <w:b/>
                <w:bCs/>
                <w:sz w:val="8"/>
                <w:szCs w:val="8"/>
                <w:lang w:eastAsia="ar-SA"/>
              </w:rPr>
            </w:pPr>
          </w:p>
        </w:tc>
      </w:tr>
      <w:tr w:rsidR="00C275A8" w:rsidRPr="00652602" w14:paraId="1CC07B3B" w14:textId="77777777" w:rsidTr="001C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153"/>
        </w:trPr>
        <w:tc>
          <w:tcPr>
            <w:tcW w:w="10260" w:type="dxa"/>
            <w:gridSpan w:val="4"/>
            <w:shd w:val="clear" w:color="auto" w:fill="D9D9D9"/>
            <w:vAlign w:val="bottom"/>
          </w:tcPr>
          <w:p w14:paraId="550E32D2" w14:textId="77777777" w:rsidR="00C275A8" w:rsidRPr="00C275A8" w:rsidRDefault="00C275A8" w:rsidP="00BC6C1F">
            <w:pPr>
              <w:widowControl w:val="0"/>
              <w:suppressAutoHyphens/>
              <w:autoSpaceDE w:val="0"/>
              <w:spacing w:after="0" w:line="240" w:lineRule="auto"/>
              <w:rPr>
                <w:rFonts w:eastAsia="Times New Roman" w:cs="Calibri"/>
                <w:b/>
                <w:bCs/>
                <w:sz w:val="8"/>
                <w:szCs w:val="8"/>
                <w:lang w:eastAsia="ar-SA"/>
              </w:rPr>
            </w:pPr>
          </w:p>
        </w:tc>
      </w:tr>
      <w:tr w:rsidR="00F44EE3" w:rsidRPr="00652602" w14:paraId="7A88ADCF"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F445137" w14:textId="1072EB92" w:rsidR="00F44EE3" w:rsidRPr="00652602" w:rsidRDefault="00446731" w:rsidP="00BC6C1F">
            <w:pPr>
              <w:widowControl w:val="0"/>
              <w:suppressAutoHyphens/>
              <w:autoSpaceDE w:val="0"/>
              <w:spacing w:after="0" w:line="240" w:lineRule="auto"/>
              <w:jc w:val="right"/>
              <w:rPr>
                <w:rFonts w:eastAsia="Times New Roman" w:cs="Calibri"/>
                <w:b/>
                <w:bCs/>
                <w:sz w:val="21"/>
                <w:szCs w:val="21"/>
                <w:lang w:eastAsia="ar-SA"/>
              </w:rPr>
            </w:pPr>
            <w:r>
              <w:rPr>
                <w:rFonts w:eastAsia="Times New Roman" w:cs="Calibri"/>
                <w:b/>
                <w:bCs/>
                <w:sz w:val="21"/>
                <w:szCs w:val="21"/>
                <w:lang w:eastAsia="ar-SA"/>
              </w:rPr>
              <w:t xml:space="preserve">Activity </w:t>
            </w:r>
            <w:r w:rsidR="00F44EE3">
              <w:rPr>
                <w:rFonts w:eastAsia="Times New Roman" w:cs="Calibri"/>
                <w:b/>
                <w:bCs/>
                <w:sz w:val="21"/>
                <w:szCs w:val="21"/>
                <w:lang w:eastAsia="ar-SA"/>
              </w:rPr>
              <w:t>Provider Name</w:t>
            </w:r>
            <w:r w:rsidR="00F44EE3" w:rsidRPr="00652602">
              <w:rPr>
                <w:rFonts w:eastAsia="Times New Roman" w:cs="Calibri"/>
                <w:b/>
                <w:bCs/>
                <w:sz w:val="21"/>
                <w:szCs w:val="21"/>
                <w:lang w:eastAsia="ar-SA"/>
              </w:rPr>
              <w:t xml:space="preserve">: </w:t>
            </w:r>
          </w:p>
        </w:tc>
        <w:tc>
          <w:tcPr>
            <w:tcW w:w="6390" w:type="dxa"/>
            <w:gridSpan w:val="2"/>
            <w:tcBorders>
              <w:bottom w:val="single" w:sz="2" w:space="0" w:color="auto"/>
            </w:tcBorders>
            <w:shd w:val="clear" w:color="auto" w:fill="auto"/>
            <w:vAlign w:val="bottom"/>
          </w:tcPr>
          <w:p w14:paraId="1AEC6919" w14:textId="77777777" w:rsidR="00F44EE3" w:rsidRPr="00652602" w:rsidRDefault="00F44EE3" w:rsidP="00BC6C1F">
            <w:pPr>
              <w:widowControl w:val="0"/>
              <w:suppressAutoHyphens/>
              <w:autoSpaceDE w:val="0"/>
              <w:spacing w:after="0" w:line="240" w:lineRule="auto"/>
              <w:rPr>
                <w:rFonts w:eastAsia="Times New Roman" w:cs="Calibri"/>
                <w:bCs/>
                <w:sz w:val="21"/>
                <w:szCs w:val="21"/>
                <w:lang w:eastAsia="ar-SA"/>
              </w:rPr>
            </w:pPr>
          </w:p>
        </w:tc>
      </w:tr>
      <w:tr w:rsidR="00F44EE3" w:rsidRPr="00652602" w14:paraId="63A8D57C"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6880D436"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Address:</w:t>
            </w:r>
          </w:p>
        </w:tc>
        <w:tc>
          <w:tcPr>
            <w:tcW w:w="6390" w:type="dxa"/>
            <w:gridSpan w:val="2"/>
            <w:tcBorders>
              <w:top w:val="single" w:sz="2" w:space="0" w:color="auto"/>
              <w:bottom w:val="single" w:sz="2" w:space="0" w:color="auto"/>
            </w:tcBorders>
            <w:shd w:val="clear" w:color="auto" w:fill="auto"/>
            <w:vAlign w:val="bottom"/>
          </w:tcPr>
          <w:p w14:paraId="3159F8C1"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214CCA75"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5F12D9ED"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p>
        </w:tc>
        <w:tc>
          <w:tcPr>
            <w:tcW w:w="6390" w:type="dxa"/>
            <w:gridSpan w:val="2"/>
            <w:tcBorders>
              <w:top w:val="single" w:sz="2" w:space="0" w:color="auto"/>
              <w:bottom w:val="single" w:sz="2" w:space="0" w:color="auto"/>
            </w:tcBorders>
            <w:shd w:val="clear" w:color="auto" w:fill="auto"/>
            <w:vAlign w:val="bottom"/>
          </w:tcPr>
          <w:p w14:paraId="713F37CE"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5888D82"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9FF9E48"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r w:rsidRPr="00652602">
              <w:rPr>
                <w:rFonts w:eastAsia="Times New Roman" w:cs="Calibri"/>
                <w:b/>
                <w:bCs/>
                <w:sz w:val="21"/>
                <w:szCs w:val="21"/>
                <w:lang w:eastAsia="ar-SA"/>
              </w:rPr>
              <w:t>Representative Name:</w:t>
            </w:r>
          </w:p>
        </w:tc>
        <w:tc>
          <w:tcPr>
            <w:tcW w:w="6390" w:type="dxa"/>
            <w:gridSpan w:val="2"/>
            <w:tcBorders>
              <w:top w:val="single" w:sz="2" w:space="0" w:color="auto"/>
              <w:bottom w:val="single" w:sz="2" w:space="0" w:color="auto"/>
            </w:tcBorders>
            <w:shd w:val="clear" w:color="auto" w:fill="auto"/>
            <w:vAlign w:val="bottom"/>
          </w:tcPr>
          <w:p w14:paraId="7E67F756"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5281DFC3"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2A9AA64"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Phone:</w:t>
            </w:r>
          </w:p>
        </w:tc>
        <w:tc>
          <w:tcPr>
            <w:tcW w:w="6390" w:type="dxa"/>
            <w:gridSpan w:val="2"/>
            <w:tcBorders>
              <w:top w:val="single" w:sz="2" w:space="0" w:color="auto"/>
              <w:bottom w:val="single" w:sz="2" w:space="0" w:color="auto"/>
            </w:tcBorders>
            <w:shd w:val="clear" w:color="auto" w:fill="auto"/>
            <w:vAlign w:val="bottom"/>
          </w:tcPr>
          <w:p w14:paraId="11FA830A"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6D698BE"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5B722078"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Email:</w:t>
            </w:r>
          </w:p>
        </w:tc>
        <w:tc>
          <w:tcPr>
            <w:tcW w:w="6390" w:type="dxa"/>
            <w:gridSpan w:val="2"/>
            <w:tcBorders>
              <w:top w:val="single" w:sz="2" w:space="0" w:color="auto"/>
              <w:bottom w:val="single" w:sz="2" w:space="0" w:color="auto"/>
            </w:tcBorders>
            <w:shd w:val="clear" w:color="auto" w:fill="auto"/>
            <w:vAlign w:val="bottom"/>
          </w:tcPr>
          <w:p w14:paraId="44547343"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1AF719E"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143"/>
        </w:trPr>
        <w:tc>
          <w:tcPr>
            <w:tcW w:w="3870" w:type="dxa"/>
            <w:gridSpan w:val="2"/>
            <w:shd w:val="clear" w:color="auto" w:fill="auto"/>
            <w:vAlign w:val="bottom"/>
          </w:tcPr>
          <w:p w14:paraId="21AEB533" w14:textId="77777777" w:rsidR="00F44EE3" w:rsidRPr="00C275A8" w:rsidRDefault="00F44EE3" w:rsidP="00BC6C1F">
            <w:pPr>
              <w:widowControl w:val="0"/>
              <w:suppressAutoHyphens/>
              <w:autoSpaceDE w:val="0"/>
              <w:spacing w:after="0" w:line="240" w:lineRule="auto"/>
              <w:jc w:val="right"/>
              <w:rPr>
                <w:rFonts w:eastAsia="Times New Roman" w:cs="Calibri"/>
                <w:bCs/>
                <w:sz w:val="8"/>
                <w:szCs w:val="8"/>
                <w:lang w:eastAsia="ar-SA"/>
              </w:rPr>
            </w:pPr>
          </w:p>
        </w:tc>
        <w:tc>
          <w:tcPr>
            <w:tcW w:w="6390" w:type="dxa"/>
            <w:gridSpan w:val="2"/>
            <w:tcBorders>
              <w:top w:val="single" w:sz="2" w:space="0" w:color="auto"/>
            </w:tcBorders>
            <w:shd w:val="clear" w:color="auto" w:fill="auto"/>
            <w:vAlign w:val="bottom"/>
          </w:tcPr>
          <w:p w14:paraId="466A28E3" w14:textId="77777777" w:rsidR="00F44EE3" w:rsidRPr="00C275A8" w:rsidRDefault="00F44EE3" w:rsidP="00BC6C1F">
            <w:pPr>
              <w:widowControl w:val="0"/>
              <w:suppressAutoHyphens/>
              <w:autoSpaceDE w:val="0"/>
              <w:spacing w:after="0" w:line="240" w:lineRule="auto"/>
              <w:rPr>
                <w:rFonts w:eastAsia="Times New Roman" w:cs="Calibri"/>
                <w:b/>
                <w:bCs/>
                <w:sz w:val="8"/>
                <w:szCs w:val="8"/>
                <w:lang w:eastAsia="ar-SA"/>
              </w:rPr>
            </w:pPr>
          </w:p>
        </w:tc>
      </w:tr>
      <w:tr w:rsidR="00F44EE3" w:rsidRPr="00652602" w14:paraId="02D759B1"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72A69C7A" w14:textId="77777777" w:rsidR="00F44EE3" w:rsidRPr="00522BDE" w:rsidRDefault="00522BDE" w:rsidP="00BC6C1F">
            <w:pPr>
              <w:widowControl w:val="0"/>
              <w:suppressAutoHyphens/>
              <w:autoSpaceDE w:val="0"/>
              <w:spacing w:after="0" w:line="240" w:lineRule="auto"/>
              <w:jc w:val="right"/>
              <w:rPr>
                <w:rFonts w:eastAsia="Times New Roman" w:cs="Calibri"/>
                <w:b/>
                <w:bCs/>
                <w:sz w:val="21"/>
                <w:szCs w:val="21"/>
                <w:lang w:eastAsia="ar-SA"/>
              </w:rPr>
            </w:pPr>
            <w:r w:rsidRPr="00522BDE">
              <w:rPr>
                <w:rFonts w:eastAsia="Times New Roman" w:cs="Calibri"/>
                <w:b/>
                <w:bCs/>
                <w:sz w:val="21"/>
                <w:szCs w:val="21"/>
                <w:lang w:eastAsia="ar-SA"/>
              </w:rPr>
              <w:t>Signature</w:t>
            </w:r>
            <w:r>
              <w:rPr>
                <w:rFonts w:eastAsia="Times New Roman" w:cs="Calibri"/>
                <w:b/>
                <w:bCs/>
                <w:sz w:val="21"/>
                <w:szCs w:val="21"/>
                <w:lang w:eastAsia="ar-SA"/>
              </w:rPr>
              <w:t xml:space="preserve"> (hand-written or electronic)</w:t>
            </w:r>
            <w:r w:rsidRPr="00522BDE">
              <w:rPr>
                <w:rFonts w:eastAsia="Times New Roman" w:cs="Calibri"/>
                <w:b/>
                <w:bCs/>
                <w:sz w:val="21"/>
                <w:szCs w:val="21"/>
                <w:lang w:eastAsia="ar-SA"/>
              </w:rPr>
              <w:t>:</w:t>
            </w:r>
          </w:p>
        </w:tc>
        <w:tc>
          <w:tcPr>
            <w:tcW w:w="6390" w:type="dxa"/>
            <w:gridSpan w:val="2"/>
            <w:tcBorders>
              <w:bottom w:val="single" w:sz="2" w:space="0" w:color="auto"/>
            </w:tcBorders>
            <w:shd w:val="clear" w:color="auto" w:fill="auto"/>
            <w:vAlign w:val="bottom"/>
          </w:tcPr>
          <w:p w14:paraId="7CCDEBAD" w14:textId="2E53ACC8" w:rsidR="00F44EE3" w:rsidRPr="00600CEC" w:rsidRDefault="00F44EE3" w:rsidP="00522BDE">
            <w:pPr>
              <w:widowControl w:val="0"/>
              <w:suppressAutoHyphens/>
              <w:autoSpaceDE w:val="0"/>
              <w:spacing w:after="0" w:line="240" w:lineRule="auto"/>
              <w:jc w:val="right"/>
              <w:rPr>
                <w:rFonts w:eastAsia="Times New Roman" w:cs="Calibri"/>
                <w:b/>
                <w:bCs/>
                <w:sz w:val="21"/>
                <w:szCs w:val="21"/>
                <w:lang w:eastAsia="ar-SA"/>
              </w:rPr>
            </w:pPr>
          </w:p>
        </w:tc>
      </w:tr>
      <w:tr w:rsidR="00F44EE3" w:rsidRPr="00652602" w14:paraId="290A65A7"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A9888EF" w14:textId="77777777"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Date:</w:t>
            </w:r>
          </w:p>
        </w:tc>
        <w:tc>
          <w:tcPr>
            <w:tcW w:w="6390" w:type="dxa"/>
            <w:gridSpan w:val="2"/>
            <w:tcBorders>
              <w:top w:val="single" w:sz="2" w:space="0" w:color="auto"/>
              <w:bottom w:val="single" w:sz="2" w:space="0" w:color="auto"/>
            </w:tcBorders>
            <w:shd w:val="clear" w:color="auto" w:fill="auto"/>
            <w:vAlign w:val="bottom"/>
          </w:tcPr>
          <w:p w14:paraId="68CA040D"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D1012C7"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0EEA85F9" w14:textId="26731775"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Completed by (</w:t>
            </w:r>
            <w:r w:rsidR="00446731">
              <w:rPr>
                <w:rFonts w:eastAsia="Times New Roman" w:cs="Calibri"/>
                <w:bCs/>
                <w:sz w:val="21"/>
                <w:szCs w:val="21"/>
                <w:lang w:eastAsia="ar-SA"/>
              </w:rPr>
              <w:t xml:space="preserve">Printed </w:t>
            </w:r>
            <w:r>
              <w:rPr>
                <w:rFonts w:eastAsia="Times New Roman" w:cs="Calibri"/>
                <w:bCs/>
                <w:sz w:val="21"/>
                <w:szCs w:val="21"/>
                <w:lang w:eastAsia="ar-SA"/>
              </w:rPr>
              <w:t>name and credentials):</w:t>
            </w:r>
          </w:p>
        </w:tc>
        <w:tc>
          <w:tcPr>
            <w:tcW w:w="6390" w:type="dxa"/>
            <w:gridSpan w:val="2"/>
            <w:tcBorders>
              <w:top w:val="single" w:sz="2" w:space="0" w:color="auto"/>
              <w:bottom w:val="single" w:sz="2" w:space="0" w:color="auto"/>
            </w:tcBorders>
            <w:shd w:val="clear" w:color="auto" w:fill="auto"/>
            <w:vAlign w:val="bottom"/>
          </w:tcPr>
          <w:p w14:paraId="56224DD0"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bl>
    <w:p w14:paraId="6CAD63E9" w14:textId="392A94BF" w:rsidR="00F44EE3" w:rsidRDefault="00F44EE3" w:rsidP="00446731">
      <w:pPr>
        <w:jc w:val="center"/>
        <w:rPr>
          <w:b/>
        </w:rPr>
      </w:pPr>
    </w:p>
    <w:p w14:paraId="762C0A8F" w14:textId="77777777" w:rsidR="00C82C04" w:rsidRDefault="00C82C04" w:rsidP="00C82C04">
      <w:pPr>
        <w:spacing w:after="0" w:line="240" w:lineRule="auto"/>
        <w:ind w:left="-547"/>
      </w:pPr>
      <w:r>
        <w:rPr>
          <w:b/>
        </w:rPr>
        <w:t>*</w:t>
      </w:r>
      <w:r w:rsidRPr="00C82C04">
        <w:t xml:space="preserve"> </w:t>
      </w:r>
      <w:r>
        <w:t xml:space="preserve">More information about </w:t>
      </w:r>
      <w:r w:rsidRPr="00DA45BA">
        <w:rPr>
          <w:i/>
          <w:iCs/>
        </w:rPr>
        <w:t>Ineligible Companies</w:t>
      </w:r>
      <w:r>
        <w:t xml:space="preserve"> can be found at </w:t>
      </w:r>
      <w:hyperlink r:id="rId8" w:history="1">
        <w:r w:rsidRPr="008430D6">
          <w:rPr>
            <w:rStyle w:val="Hyperlink"/>
          </w:rPr>
          <w:t>https://accme.org/accreditation-rules/standards-for-integrity-independence-accredited-ce/eligibility</w:t>
        </w:r>
      </w:hyperlink>
      <w:r>
        <w:t xml:space="preserve">.  </w:t>
      </w:r>
    </w:p>
    <w:p w14:paraId="55F54D4B" w14:textId="77777777" w:rsidR="00C82C04" w:rsidRDefault="00C82C04" w:rsidP="00C82C04">
      <w:pPr>
        <w:spacing w:after="0" w:line="240" w:lineRule="auto"/>
        <w:ind w:left="-547"/>
      </w:pPr>
    </w:p>
    <w:p w14:paraId="46E1B605" w14:textId="17676477" w:rsidR="00C82C04" w:rsidRDefault="00C82C04" w:rsidP="00C82C04">
      <w:pPr>
        <w:spacing w:after="0" w:line="240" w:lineRule="auto"/>
        <w:ind w:left="-547"/>
      </w:pPr>
      <w:r>
        <w:t xml:space="preserve">* More information about Commercial Support can be found </w:t>
      </w:r>
      <w:r w:rsidR="00446731">
        <w:t>at</w:t>
      </w:r>
      <w:r>
        <w:t xml:space="preserve">: </w:t>
      </w:r>
      <w:hyperlink r:id="rId9" w:history="1">
        <w:r w:rsidRPr="008430D6">
          <w:rPr>
            <w:rStyle w:val="Hyperlink"/>
          </w:rPr>
          <w:t>https://accme.org/accreditation-rules/standards-for-integrity-independence-accredited-ce/standard-4-manage-commercial-support-appropriately</w:t>
        </w:r>
      </w:hyperlink>
      <w:r>
        <w:t xml:space="preserve">. </w:t>
      </w:r>
    </w:p>
    <w:p w14:paraId="5176A8F6" w14:textId="5C10AF0A" w:rsidR="00C82C04" w:rsidRDefault="00C82C04" w:rsidP="00C275A8">
      <w:pPr>
        <w:rPr>
          <w:b/>
        </w:rPr>
      </w:pPr>
    </w:p>
    <w:sectPr w:rsidR="00C82C04" w:rsidSect="00710D52">
      <w:footerReference w:type="default" r:id="rId10"/>
      <w:pgSz w:w="12240" w:h="15840"/>
      <w:pgMar w:top="900" w:right="1260" w:bottom="900" w:left="1350" w:header="45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BDFC" w14:textId="77777777" w:rsidR="007F4E0D" w:rsidRDefault="007F4E0D" w:rsidP="0093186D">
      <w:pPr>
        <w:spacing w:after="0" w:line="240" w:lineRule="auto"/>
      </w:pPr>
      <w:r>
        <w:separator/>
      </w:r>
    </w:p>
  </w:endnote>
  <w:endnote w:type="continuationSeparator" w:id="0">
    <w:p w14:paraId="4653D976" w14:textId="77777777" w:rsidR="007F4E0D" w:rsidRDefault="007F4E0D" w:rsidP="0093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36FA" w14:textId="32AC5B7C" w:rsidR="00F2668C" w:rsidRDefault="00600CEC" w:rsidP="00600CEC">
    <w:pPr>
      <w:pStyle w:val="Footer"/>
      <w:ind w:left="-540"/>
    </w:pPr>
    <w:r>
      <w:rPr>
        <w:sz w:val="20"/>
        <w:szCs w:val="20"/>
      </w:rPr>
      <w:t xml:space="preserve">REV: </w:t>
    </w:r>
    <w:r w:rsidR="00446731">
      <w:rPr>
        <w:sz w:val="20"/>
        <w:szCs w:val="20"/>
      </w:rPr>
      <w:t>12</w:t>
    </w:r>
    <w:r>
      <w:rPr>
        <w:sz w:val="20"/>
        <w:szCs w:val="20"/>
      </w:rPr>
      <w:t>/</w:t>
    </w:r>
    <w:r w:rsidR="00446731">
      <w:rPr>
        <w:sz w:val="20"/>
        <w:szCs w:val="20"/>
      </w:rPr>
      <w:t>17</w:t>
    </w:r>
    <w:r>
      <w:rPr>
        <w:sz w:val="20"/>
        <w:szCs w:val="20"/>
      </w:rPr>
      <w:t>/2</w:t>
    </w:r>
    <w:r w:rsidR="00446731">
      <w:rPr>
        <w:sz w:val="20"/>
        <w:szCs w:val="20"/>
      </w:rPr>
      <w:t>1</w:t>
    </w:r>
    <w:r w:rsidR="00F44EE3">
      <w:rPr>
        <w:sz w:val="20"/>
        <w:szCs w:val="20"/>
      </w:rPr>
      <w:t xml:space="preserve"> (2015 ANCC criteria</w:t>
    </w:r>
    <w:r w:rsidR="00446731">
      <w:rPr>
        <w:sz w:val="20"/>
        <w:szCs w:val="20"/>
      </w:rPr>
      <w:t>, 2021</w:t>
    </w:r>
    <w:r w:rsidR="00F44EE3">
      <w:rPr>
        <w:sz w:val="20"/>
        <w:szCs w:val="20"/>
      </w:rPr>
      <w:t xml:space="preserve">) </w:t>
    </w:r>
    <w:r w:rsidR="00F2668C">
      <w:rPr>
        <w:sz w:val="20"/>
        <w:szCs w:val="20"/>
      </w:rPr>
      <w:t xml:space="preserve">                                                 </w:t>
    </w:r>
    <w:r w:rsidR="00F2668C">
      <w:t xml:space="preserve">                                                                                        </w:t>
    </w:r>
    <w:r w:rsidR="00F2668C">
      <w:fldChar w:fldCharType="begin"/>
    </w:r>
    <w:r w:rsidR="00F2668C">
      <w:instrText xml:space="preserve"> PAGE   \* MERGEFORMAT </w:instrText>
    </w:r>
    <w:r w:rsidR="00F2668C">
      <w:fldChar w:fldCharType="separate"/>
    </w:r>
    <w:r w:rsidR="00E82E21">
      <w:rPr>
        <w:noProof/>
      </w:rPr>
      <w:t>1</w:t>
    </w:r>
    <w:r w:rsidR="00F2668C">
      <w:rPr>
        <w:noProof/>
      </w:rPr>
      <w:fldChar w:fldCharType="end"/>
    </w:r>
  </w:p>
  <w:p w14:paraId="706CC5D2" w14:textId="77777777" w:rsidR="00F2668C" w:rsidRPr="009B04E6" w:rsidRDefault="00F2668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DC72" w14:textId="77777777" w:rsidR="007F4E0D" w:rsidRDefault="007F4E0D" w:rsidP="0093186D">
      <w:pPr>
        <w:spacing w:after="0" w:line="240" w:lineRule="auto"/>
      </w:pPr>
      <w:r>
        <w:separator/>
      </w:r>
    </w:p>
  </w:footnote>
  <w:footnote w:type="continuationSeparator" w:id="0">
    <w:p w14:paraId="67359BE2" w14:textId="77777777" w:rsidR="007F4E0D" w:rsidRDefault="007F4E0D" w:rsidP="00931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847A6"/>
    <w:multiLevelType w:val="hybridMultilevel"/>
    <w:tmpl w:val="C15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532B0"/>
    <w:multiLevelType w:val="hybridMultilevel"/>
    <w:tmpl w:val="9AD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70709"/>
    <w:multiLevelType w:val="hybridMultilevel"/>
    <w:tmpl w:val="4A90F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2"/>
    <w:rsid w:val="0004070D"/>
    <w:rsid w:val="00070A38"/>
    <w:rsid w:val="0008124A"/>
    <w:rsid w:val="00094994"/>
    <w:rsid w:val="000B3E09"/>
    <w:rsid w:val="000D7E43"/>
    <w:rsid w:val="000E235E"/>
    <w:rsid w:val="000F720D"/>
    <w:rsid w:val="001119A1"/>
    <w:rsid w:val="001406CF"/>
    <w:rsid w:val="0017159C"/>
    <w:rsid w:val="001832F9"/>
    <w:rsid w:val="001B6EA4"/>
    <w:rsid w:val="001C5FE1"/>
    <w:rsid w:val="001C6BD8"/>
    <w:rsid w:val="001C72B6"/>
    <w:rsid w:val="001D1F87"/>
    <w:rsid w:val="001D5846"/>
    <w:rsid w:val="001E7590"/>
    <w:rsid w:val="0022480C"/>
    <w:rsid w:val="002272FF"/>
    <w:rsid w:val="00233DE2"/>
    <w:rsid w:val="0024001A"/>
    <w:rsid w:val="002755BA"/>
    <w:rsid w:val="002D7718"/>
    <w:rsid w:val="002E7FDA"/>
    <w:rsid w:val="00301362"/>
    <w:rsid w:val="00312093"/>
    <w:rsid w:val="00344E3E"/>
    <w:rsid w:val="00374E00"/>
    <w:rsid w:val="003C1D86"/>
    <w:rsid w:val="003C46EF"/>
    <w:rsid w:val="003D37EE"/>
    <w:rsid w:val="003E5030"/>
    <w:rsid w:val="00427D8E"/>
    <w:rsid w:val="00432712"/>
    <w:rsid w:val="00446731"/>
    <w:rsid w:val="00464FBD"/>
    <w:rsid w:val="00473C21"/>
    <w:rsid w:val="0049099F"/>
    <w:rsid w:val="004949E0"/>
    <w:rsid w:val="004A6552"/>
    <w:rsid w:val="004B51BD"/>
    <w:rsid w:val="00520728"/>
    <w:rsid w:val="00522BDE"/>
    <w:rsid w:val="00556680"/>
    <w:rsid w:val="00572F72"/>
    <w:rsid w:val="005830AA"/>
    <w:rsid w:val="005A4556"/>
    <w:rsid w:val="005A5B43"/>
    <w:rsid w:val="005A77C9"/>
    <w:rsid w:val="005B1D72"/>
    <w:rsid w:val="005B53E3"/>
    <w:rsid w:val="005F043B"/>
    <w:rsid w:val="00600CEC"/>
    <w:rsid w:val="00600EBE"/>
    <w:rsid w:val="006140A0"/>
    <w:rsid w:val="006268BE"/>
    <w:rsid w:val="00631733"/>
    <w:rsid w:val="006369D3"/>
    <w:rsid w:val="00652602"/>
    <w:rsid w:val="00657F61"/>
    <w:rsid w:val="006601BF"/>
    <w:rsid w:val="006707D8"/>
    <w:rsid w:val="00683B5B"/>
    <w:rsid w:val="00692E2E"/>
    <w:rsid w:val="006A1BB0"/>
    <w:rsid w:val="006A26C9"/>
    <w:rsid w:val="006A5669"/>
    <w:rsid w:val="006B2209"/>
    <w:rsid w:val="006B65C7"/>
    <w:rsid w:val="006C508E"/>
    <w:rsid w:val="006D0A8C"/>
    <w:rsid w:val="006E7FAB"/>
    <w:rsid w:val="00710D52"/>
    <w:rsid w:val="00712BB6"/>
    <w:rsid w:val="00733121"/>
    <w:rsid w:val="00752058"/>
    <w:rsid w:val="00756D41"/>
    <w:rsid w:val="0076320D"/>
    <w:rsid w:val="00767D5C"/>
    <w:rsid w:val="0077000F"/>
    <w:rsid w:val="00791C3F"/>
    <w:rsid w:val="007A2A15"/>
    <w:rsid w:val="007A5D44"/>
    <w:rsid w:val="007F4E0D"/>
    <w:rsid w:val="00887B62"/>
    <w:rsid w:val="008913E2"/>
    <w:rsid w:val="008D4A38"/>
    <w:rsid w:val="008E018E"/>
    <w:rsid w:val="008E2FE6"/>
    <w:rsid w:val="008E6864"/>
    <w:rsid w:val="008E6F94"/>
    <w:rsid w:val="00914BD7"/>
    <w:rsid w:val="0093186D"/>
    <w:rsid w:val="00950423"/>
    <w:rsid w:val="00966A67"/>
    <w:rsid w:val="0098062E"/>
    <w:rsid w:val="009B04E6"/>
    <w:rsid w:val="009E551B"/>
    <w:rsid w:val="00A100C6"/>
    <w:rsid w:val="00A51F41"/>
    <w:rsid w:val="00A94E5E"/>
    <w:rsid w:val="00AA147E"/>
    <w:rsid w:val="00AE32B3"/>
    <w:rsid w:val="00B067FF"/>
    <w:rsid w:val="00B215CC"/>
    <w:rsid w:val="00B50CDA"/>
    <w:rsid w:val="00B522D1"/>
    <w:rsid w:val="00B647A5"/>
    <w:rsid w:val="00B95916"/>
    <w:rsid w:val="00BB3C44"/>
    <w:rsid w:val="00BC6C1F"/>
    <w:rsid w:val="00BD7F29"/>
    <w:rsid w:val="00C275A8"/>
    <w:rsid w:val="00C50BD4"/>
    <w:rsid w:val="00C82C04"/>
    <w:rsid w:val="00CA7561"/>
    <w:rsid w:val="00CC4418"/>
    <w:rsid w:val="00CD30AE"/>
    <w:rsid w:val="00CE692D"/>
    <w:rsid w:val="00D2025A"/>
    <w:rsid w:val="00D20E48"/>
    <w:rsid w:val="00D23468"/>
    <w:rsid w:val="00D47B54"/>
    <w:rsid w:val="00D717C3"/>
    <w:rsid w:val="00DA45BA"/>
    <w:rsid w:val="00DB2063"/>
    <w:rsid w:val="00DE7D8E"/>
    <w:rsid w:val="00DF3E35"/>
    <w:rsid w:val="00E157D7"/>
    <w:rsid w:val="00E27240"/>
    <w:rsid w:val="00E31356"/>
    <w:rsid w:val="00E32FA6"/>
    <w:rsid w:val="00E82E21"/>
    <w:rsid w:val="00E84711"/>
    <w:rsid w:val="00EC45C5"/>
    <w:rsid w:val="00EF0E3E"/>
    <w:rsid w:val="00EF14C2"/>
    <w:rsid w:val="00EF32E1"/>
    <w:rsid w:val="00EF7572"/>
    <w:rsid w:val="00F000E9"/>
    <w:rsid w:val="00F12D92"/>
    <w:rsid w:val="00F17704"/>
    <w:rsid w:val="00F2668C"/>
    <w:rsid w:val="00F41A45"/>
    <w:rsid w:val="00F41AC8"/>
    <w:rsid w:val="00F44EE3"/>
    <w:rsid w:val="00F93464"/>
    <w:rsid w:val="00FA2723"/>
    <w:rsid w:val="00FB6F56"/>
    <w:rsid w:val="00FE0941"/>
    <w:rsid w:val="00FE4F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0F76"/>
  <w15:chartTrackingRefBased/>
  <w15:docId w15:val="{38737F65-156C-4422-810A-CAE52AF7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6552"/>
    <w:rPr>
      <w:rFonts w:ascii="Tahoma" w:hAnsi="Tahoma" w:cs="Tahoma"/>
      <w:sz w:val="16"/>
      <w:szCs w:val="16"/>
    </w:rPr>
  </w:style>
  <w:style w:type="table" w:styleId="TableGrid">
    <w:name w:val="Table Grid"/>
    <w:basedOn w:val="TableNormal"/>
    <w:uiPriority w:val="59"/>
    <w:rsid w:val="00F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86D"/>
    <w:pPr>
      <w:tabs>
        <w:tab w:val="center" w:pos="4680"/>
        <w:tab w:val="right" w:pos="9360"/>
      </w:tabs>
    </w:pPr>
  </w:style>
  <w:style w:type="character" w:customStyle="1" w:styleId="HeaderChar">
    <w:name w:val="Header Char"/>
    <w:link w:val="Header"/>
    <w:uiPriority w:val="99"/>
    <w:rsid w:val="0093186D"/>
    <w:rPr>
      <w:sz w:val="22"/>
      <w:szCs w:val="22"/>
    </w:rPr>
  </w:style>
  <w:style w:type="paragraph" w:styleId="Footer">
    <w:name w:val="footer"/>
    <w:basedOn w:val="Normal"/>
    <w:link w:val="FooterChar"/>
    <w:uiPriority w:val="99"/>
    <w:unhideWhenUsed/>
    <w:rsid w:val="0093186D"/>
    <w:pPr>
      <w:tabs>
        <w:tab w:val="center" w:pos="4680"/>
        <w:tab w:val="right" w:pos="9360"/>
      </w:tabs>
    </w:pPr>
  </w:style>
  <w:style w:type="character" w:customStyle="1" w:styleId="FooterChar">
    <w:name w:val="Footer Char"/>
    <w:link w:val="Footer"/>
    <w:uiPriority w:val="99"/>
    <w:rsid w:val="0093186D"/>
    <w:rPr>
      <w:sz w:val="22"/>
      <w:szCs w:val="22"/>
    </w:rPr>
  </w:style>
  <w:style w:type="paragraph" w:customStyle="1" w:styleId="Default">
    <w:name w:val="Default"/>
    <w:rsid w:val="00B647A5"/>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unhideWhenUsed/>
    <w:rsid w:val="00DA45BA"/>
    <w:rPr>
      <w:color w:val="0563C1" w:themeColor="hyperlink"/>
      <w:u w:val="single"/>
    </w:rPr>
  </w:style>
  <w:style w:type="character" w:styleId="UnresolvedMention">
    <w:name w:val="Unresolved Mention"/>
    <w:basedOn w:val="DefaultParagraphFont"/>
    <w:uiPriority w:val="99"/>
    <w:semiHidden/>
    <w:unhideWhenUsed/>
    <w:rsid w:val="00DA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org/accreditation-rules/standards-for-integrity-independence-accredited-ce/eligibil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cme.org/accreditation-rules/standards-for-integrity-independence-accredited-ce/standard-4-manage-commercial-support-appropriat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Prattke</dc:creator>
  <cp:keywords/>
  <cp:lastModifiedBy>Andrea Barber</cp:lastModifiedBy>
  <cp:revision>2</cp:revision>
  <dcterms:created xsi:type="dcterms:W3CDTF">2022-01-10T19:00:00Z</dcterms:created>
  <dcterms:modified xsi:type="dcterms:W3CDTF">2022-01-10T19:00:00Z</dcterms:modified>
</cp:coreProperties>
</file>